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F15" w:rsidRDefault="00476F15" w:rsidP="00066B1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476F15" w:rsidRDefault="00476F15" w:rsidP="00476F1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476F15" w:rsidRDefault="00476F15" w:rsidP="00476F1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476F15" w:rsidRDefault="00476F15" w:rsidP="00476F1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476F15" w:rsidRDefault="00476F15" w:rsidP="00476F15">
      <w:pPr>
        <w:spacing w:after="0" w:line="240" w:lineRule="auto"/>
        <w:jc w:val="center"/>
        <w:rPr>
          <w:rFonts w:ascii="Times New Roman" w:hAnsi="Times New Roman" w:cs="Times New Roman"/>
          <w:sz w:val="28"/>
          <w:szCs w:val="28"/>
        </w:rPr>
      </w:pPr>
    </w:p>
    <w:p w:rsidR="00476F15" w:rsidRDefault="00476F15" w:rsidP="00476F1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476F15" w:rsidRDefault="00476F15" w:rsidP="00476F15">
      <w:pPr>
        <w:spacing w:after="0" w:line="240" w:lineRule="auto"/>
        <w:jc w:val="center"/>
        <w:rPr>
          <w:rFonts w:ascii="Times New Roman" w:hAnsi="Times New Roman" w:cs="Times New Roman"/>
          <w:sz w:val="28"/>
          <w:szCs w:val="28"/>
        </w:rPr>
      </w:pPr>
    </w:p>
    <w:p w:rsidR="00476F15" w:rsidRDefault="00476F15" w:rsidP="00476F1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1</w:t>
      </w:r>
      <w:r w:rsidR="00FB3E1E">
        <w:rPr>
          <w:rFonts w:ascii="Times New Roman" w:hAnsi="Times New Roman" w:cs="Times New Roman"/>
          <w:b w:val="0"/>
          <w:sz w:val="28"/>
          <w:szCs w:val="28"/>
        </w:rPr>
        <w:t>9</w:t>
      </w:r>
      <w:r>
        <w:rPr>
          <w:rFonts w:ascii="Times New Roman" w:hAnsi="Times New Roman" w:cs="Times New Roman"/>
          <w:b w:val="0"/>
          <w:sz w:val="28"/>
          <w:szCs w:val="28"/>
        </w:rPr>
        <w:t>.12.2019                №151</w:t>
      </w:r>
    </w:p>
    <w:p w:rsidR="00476F15" w:rsidRDefault="00476F15" w:rsidP="00476F15">
      <w:pPr>
        <w:pStyle w:val="ConsPlusTitle"/>
        <w:jc w:val="center"/>
        <w:rPr>
          <w:rFonts w:ascii="Times New Roman" w:hAnsi="Times New Roman" w:cs="Times New Roman"/>
          <w:b w:val="0"/>
          <w:sz w:val="28"/>
          <w:szCs w:val="28"/>
        </w:rPr>
      </w:pPr>
    </w:p>
    <w:p w:rsidR="00476F15" w:rsidRDefault="00476F15" w:rsidP="00476F1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 Пойменное</w:t>
      </w:r>
    </w:p>
    <w:p w:rsidR="00476F15" w:rsidRDefault="00476F15" w:rsidP="00476F15">
      <w:pPr>
        <w:pStyle w:val="ConsPlusTitle"/>
        <w:jc w:val="center"/>
        <w:rPr>
          <w:rFonts w:ascii="Times New Roman" w:hAnsi="Times New Roman" w:cs="Times New Roman"/>
          <w:b w:val="0"/>
          <w:sz w:val="28"/>
          <w:szCs w:val="28"/>
        </w:rPr>
      </w:pPr>
    </w:p>
    <w:tbl>
      <w:tblPr>
        <w:tblW w:w="0" w:type="auto"/>
        <w:tblLook w:val="04A0"/>
      </w:tblPr>
      <w:tblGrid>
        <w:gridCol w:w="565"/>
        <w:gridCol w:w="236"/>
        <w:gridCol w:w="7852"/>
        <w:gridCol w:w="236"/>
        <w:gridCol w:w="682"/>
      </w:tblGrid>
      <w:tr w:rsidR="00476F15" w:rsidTr="00476F15">
        <w:trPr>
          <w:trHeight w:val="177"/>
        </w:trPr>
        <w:tc>
          <w:tcPr>
            <w:tcW w:w="565" w:type="dxa"/>
          </w:tcPr>
          <w:p w:rsidR="00476F15" w:rsidRDefault="00476F15">
            <w:pPr>
              <w:pStyle w:val="a3"/>
              <w:spacing w:line="276" w:lineRule="auto"/>
              <w:ind w:left="720" w:right="665"/>
              <w:rPr>
                <w:szCs w:val="28"/>
              </w:rPr>
            </w:pPr>
          </w:p>
        </w:tc>
        <w:tc>
          <w:tcPr>
            <w:tcW w:w="236" w:type="dxa"/>
          </w:tcPr>
          <w:p w:rsidR="00476F15" w:rsidRDefault="00476F15">
            <w:pPr>
              <w:pStyle w:val="a3"/>
              <w:spacing w:line="276" w:lineRule="auto"/>
              <w:ind w:left="720" w:right="665"/>
              <w:rPr>
                <w:szCs w:val="28"/>
              </w:rPr>
            </w:pPr>
          </w:p>
        </w:tc>
        <w:tc>
          <w:tcPr>
            <w:tcW w:w="7852" w:type="dxa"/>
            <w:hideMark/>
          </w:tcPr>
          <w:p w:rsidR="00476F15" w:rsidRPr="00066B12" w:rsidRDefault="00476F15" w:rsidP="00066B12">
            <w:pPr>
              <w:pStyle w:val="a7"/>
              <w:jc w:val="center"/>
              <w:rPr>
                <w:rFonts w:ascii="Times New Roman" w:hAnsi="Times New Roman" w:cs="Times New Roman"/>
                <w:sz w:val="28"/>
                <w:szCs w:val="28"/>
              </w:rPr>
            </w:pPr>
            <w:r w:rsidRPr="00066B12">
              <w:rPr>
                <w:rFonts w:ascii="Times New Roman" w:hAnsi="Times New Roman" w:cs="Times New Roman"/>
                <w:sz w:val="28"/>
                <w:szCs w:val="28"/>
              </w:rPr>
              <w:t>О внесении изменений в постановление администрации Вассинского сельсовета от 09.01.2019 № 1 «Об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w:t>
            </w:r>
          </w:p>
        </w:tc>
        <w:tc>
          <w:tcPr>
            <w:tcW w:w="236" w:type="dxa"/>
          </w:tcPr>
          <w:p w:rsidR="00476F15" w:rsidRDefault="00476F15">
            <w:pPr>
              <w:pStyle w:val="a3"/>
              <w:spacing w:line="276" w:lineRule="auto"/>
              <w:ind w:left="720" w:right="665"/>
              <w:rPr>
                <w:szCs w:val="28"/>
              </w:rPr>
            </w:pPr>
          </w:p>
        </w:tc>
        <w:tc>
          <w:tcPr>
            <w:tcW w:w="682" w:type="dxa"/>
          </w:tcPr>
          <w:p w:rsidR="00476F15" w:rsidRDefault="00476F15">
            <w:pPr>
              <w:pStyle w:val="a3"/>
              <w:spacing w:line="276" w:lineRule="auto"/>
              <w:ind w:left="720" w:right="665"/>
              <w:rPr>
                <w:szCs w:val="28"/>
              </w:rPr>
            </w:pPr>
          </w:p>
        </w:tc>
      </w:tr>
      <w:tr w:rsidR="00476F15" w:rsidTr="00476F15">
        <w:trPr>
          <w:trHeight w:val="177"/>
        </w:trPr>
        <w:tc>
          <w:tcPr>
            <w:tcW w:w="565" w:type="dxa"/>
          </w:tcPr>
          <w:p w:rsidR="00476F15" w:rsidRDefault="00476F15">
            <w:pPr>
              <w:pStyle w:val="a3"/>
              <w:spacing w:line="276" w:lineRule="auto"/>
              <w:ind w:left="720" w:right="665"/>
              <w:rPr>
                <w:szCs w:val="28"/>
              </w:rPr>
            </w:pPr>
          </w:p>
        </w:tc>
        <w:tc>
          <w:tcPr>
            <w:tcW w:w="236" w:type="dxa"/>
          </w:tcPr>
          <w:p w:rsidR="00476F15" w:rsidRDefault="00476F15">
            <w:pPr>
              <w:pStyle w:val="a3"/>
              <w:spacing w:line="276" w:lineRule="auto"/>
              <w:ind w:left="720" w:right="665"/>
              <w:rPr>
                <w:szCs w:val="28"/>
              </w:rPr>
            </w:pPr>
          </w:p>
        </w:tc>
        <w:tc>
          <w:tcPr>
            <w:tcW w:w="7852" w:type="dxa"/>
          </w:tcPr>
          <w:p w:rsidR="00476F15" w:rsidRDefault="00476F15">
            <w:pPr>
              <w:pStyle w:val="a3"/>
              <w:tabs>
                <w:tab w:val="left" w:pos="252"/>
                <w:tab w:val="left" w:pos="432"/>
                <w:tab w:val="left" w:pos="8172"/>
              </w:tabs>
              <w:spacing w:line="276" w:lineRule="auto"/>
              <w:ind w:left="72" w:right="-109"/>
              <w:rPr>
                <w:szCs w:val="28"/>
              </w:rPr>
            </w:pPr>
          </w:p>
        </w:tc>
        <w:tc>
          <w:tcPr>
            <w:tcW w:w="236" w:type="dxa"/>
          </w:tcPr>
          <w:p w:rsidR="00476F15" w:rsidRDefault="00476F15">
            <w:pPr>
              <w:pStyle w:val="a3"/>
              <w:spacing w:line="276" w:lineRule="auto"/>
              <w:ind w:left="720" w:right="665"/>
              <w:rPr>
                <w:szCs w:val="28"/>
              </w:rPr>
            </w:pPr>
          </w:p>
        </w:tc>
        <w:tc>
          <w:tcPr>
            <w:tcW w:w="682" w:type="dxa"/>
          </w:tcPr>
          <w:p w:rsidR="00476F15" w:rsidRDefault="00476F15">
            <w:pPr>
              <w:pStyle w:val="a3"/>
              <w:spacing w:line="276" w:lineRule="auto"/>
              <w:ind w:left="720" w:right="665"/>
              <w:rPr>
                <w:szCs w:val="28"/>
              </w:rPr>
            </w:pPr>
          </w:p>
        </w:tc>
      </w:tr>
    </w:tbl>
    <w:p w:rsidR="00476F15" w:rsidRDefault="00476F15" w:rsidP="00476F15">
      <w:pPr>
        <w:pStyle w:val="ConsPlusTitle"/>
        <w:ind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целях организации и осуществления муниципального жилищного контроля  на территории   сельского поселения,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администрация Вассинского сельсовета Тогучинского района Новосибирской области </w:t>
      </w:r>
    </w:p>
    <w:p w:rsidR="00476F15" w:rsidRDefault="00476F15" w:rsidP="00476F15">
      <w:pPr>
        <w:pStyle w:val="ConsPlusTitle"/>
        <w:ind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ПОСТАВНОВЛЯЕТ; </w:t>
      </w:r>
    </w:p>
    <w:p w:rsidR="00476F15" w:rsidRPr="00476F15" w:rsidRDefault="00476F15" w:rsidP="00476F1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1.Внести изменения в постановление администрации Вассинского сельсовета Тогучинского района Новосибирской области от 09.091.2019 № 1 </w:t>
      </w:r>
      <w:r w:rsidRPr="00476F15">
        <w:rPr>
          <w:rFonts w:ascii="Times New Roman" w:hAnsi="Times New Roman" w:cs="Times New Roman"/>
          <w:sz w:val="28"/>
          <w:szCs w:val="28"/>
        </w:rPr>
        <w:t>«Об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w:t>
      </w:r>
    </w:p>
    <w:p w:rsidR="008566E6" w:rsidRDefault="00476F15" w:rsidP="008566E6">
      <w:pPr>
        <w:autoSpaceDE w:val="0"/>
        <w:autoSpaceDN w:val="0"/>
        <w:adjustRightInd w:val="0"/>
        <w:spacing w:after="0" w:line="240" w:lineRule="auto"/>
        <w:jc w:val="both"/>
        <w:outlineLvl w:val="1"/>
        <w:rPr>
          <w:rFonts w:ascii="Times New Roman" w:hAnsi="Times New Roman" w:cs="Times New Roman"/>
          <w:sz w:val="28"/>
          <w:szCs w:val="28"/>
        </w:rPr>
      </w:pPr>
      <w:r w:rsidRPr="008566E6">
        <w:rPr>
          <w:rFonts w:ascii="Times New Roman" w:hAnsi="Times New Roman" w:cs="Times New Roman"/>
          <w:sz w:val="28"/>
          <w:szCs w:val="28"/>
        </w:rPr>
        <w:t>1.1.Раздел 1 и раздел 2 административного регламента изменить и изложить в следующей редакции</w:t>
      </w:r>
      <w:r w:rsidR="008566E6">
        <w:rPr>
          <w:rFonts w:ascii="Times New Roman" w:hAnsi="Times New Roman" w:cs="Times New Roman"/>
          <w:sz w:val="28"/>
          <w:szCs w:val="28"/>
        </w:rPr>
        <w:t>:</w:t>
      </w:r>
    </w:p>
    <w:p w:rsidR="008566E6" w:rsidRPr="008566E6" w:rsidRDefault="00476F15" w:rsidP="008566E6">
      <w:pPr>
        <w:autoSpaceDE w:val="0"/>
        <w:autoSpaceDN w:val="0"/>
        <w:adjustRightInd w:val="0"/>
        <w:spacing w:after="0" w:line="240" w:lineRule="auto"/>
        <w:jc w:val="center"/>
        <w:outlineLvl w:val="1"/>
        <w:rPr>
          <w:rFonts w:ascii="Times New Roman" w:hAnsi="Times New Roman" w:cs="Times New Roman"/>
          <w:sz w:val="28"/>
          <w:szCs w:val="28"/>
        </w:rPr>
      </w:pPr>
      <w:r w:rsidRPr="008566E6">
        <w:rPr>
          <w:rFonts w:ascii="Times New Roman" w:hAnsi="Times New Roman" w:cs="Times New Roman"/>
          <w:sz w:val="28"/>
          <w:szCs w:val="28"/>
        </w:rPr>
        <w:t>«</w:t>
      </w:r>
      <w:r w:rsidR="008566E6" w:rsidRPr="008566E6">
        <w:rPr>
          <w:rFonts w:ascii="Times New Roman" w:hAnsi="Times New Roman" w:cs="Times New Roman"/>
          <w:sz w:val="28"/>
          <w:szCs w:val="28"/>
        </w:rPr>
        <w:t>1. Общие положения</w:t>
      </w:r>
    </w:p>
    <w:p w:rsidR="00476F15" w:rsidRPr="00476F15" w:rsidRDefault="008566E6" w:rsidP="008566E6">
      <w:pPr>
        <w:pStyle w:val="a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76F15" w:rsidRPr="00476F15">
        <w:rPr>
          <w:rFonts w:ascii="Times New Roman" w:hAnsi="Times New Roman" w:cs="Times New Roman"/>
          <w:sz w:val="28"/>
          <w:szCs w:val="28"/>
        </w:rPr>
        <w:t xml:space="preserve">Административный регламент осуществления муниципального жилищного контроля на территории </w:t>
      </w:r>
      <w:r>
        <w:rPr>
          <w:rFonts w:ascii="Times New Roman" w:hAnsi="Times New Roman" w:cs="Times New Roman"/>
          <w:sz w:val="28"/>
          <w:szCs w:val="28"/>
        </w:rPr>
        <w:t>Вассинского</w:t>
      </w:r>
      <w:r w:rsidR="00476F15" w:rsidRPr="00476F15">
        <w:rPr>
          <w:rFonts w:ascii="Times New Roman" w:hAnsi="Times New Roman" w:cs="Times New Roman"/>
          <w:sz w:val="28"/>
          <w:szCs w:val="28"/>
        </w:rPr>
        <w:t xml:space="preserve"> </w:t>
      </w:r>
      <w:r w:rsidR="00476F15" w:rsidRPr="00476F15">
        <w:rPr>
          <w:rFonts w:ascii="Times New Roman" w:hAnsi="Times New Roman" w:cs="Times New Roman"/>
          <w:i/>
          <w:sz w:val="28"/>
          <w:szCs w:val="28"/>
        </w:rPr>
        <w:t xml:space="preserve">  </w:t>
      </w:r>
      <w:r w:rsidR="00476F15" w:rsidRPr="00476F15">
        <w:rPr>
          <w:rFonts w:ascii="Times New Roman" w:hAnsi="Times New Roman" w:cs="Times New Roman"/>
          <w:sz w:val="28"/>
          <w:szCs w:val="28"/>
        </w:rPr>
        <w:t xml:space="preserve">сельсовета  Тогучинского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w:t>
      </w:r>
      <w:r>
        <w:rPr>
          <w:rFonts w:ascii="Times New Roman" w:hAnsi="Times New Roman" w:cs="Times New Roman"/>
          <w:sz w:val="28"/>
          <w:szCs w:val="28"/>
        </w:rPr>
        <w:t xml:space="preserve">Вассинского </w:t>
      </w:r>
      <w:r w:rsidR="00476F15" w:rsidRPr="00476F15">
        <w:rPr>
          <w:rFonts w:ascii="Times New Roman" w:hAnsi="Times New Roman" w:cs="Times New Roman"/>
          <w:sz w:val="28"/>
          <w:szCs w:val="28"/>
        </w:rPr>
        <w:t xml:space="preserve">сельсовета  Тогучинского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w:t>
      </w:r>
      <w:r w:rsidR="00476F15" w:rsidRPr="00476F15">
        <w:rPr>
          <w:rFonts w:ascii="Times New Roman" w:hAnsi="Times New Roman" w:cs="Times New Roman"/>
          <w:sz w:val="28"/>
          <w:szCs w:val="28"/>
        </w:rPr>
        <w:lastRenderedPageBreak/>
        <w:t>предпринимателями при осуществлении муниципального жилищного контроля в отношении</w:t>
      </w:r>
      <w:proofErr w:type="gramEnd"/>
      <w:r w:rsidR="00476F15" w:rsidRPr="00476F15">
        <w:rPr>
          <w:rFonts w:ascii="Times New Roman" w:hAnsi="Times New Roman" w:cs="Times New Roman"/>
          <w:sz w:val="28"/>
          <w:szCs w:val="28"/>
        </w:rPr>
        <w:t xml:space="preserve"> муниципального жилищного фонда на территории </w:t>
      </w:r>
      <w:r>
        <w:rPr>
          <w:rFonts w:ascii="Times New Roman" w:hAnsi="Times New Roman" w:cs="Times New Roman"/>
          <w:sz w:val="28"/>
          <w:szCs w:val="28"/>
        </w:rPr>
        <w:t>Вассинского</w:t>
      </w:r>
      <w:r w:rsidR="00476F15" w:rsidRPr="00476F15">
        <w:rPr>
          <w:rFonts w:ascii="Times New Roman" w:hAnsi="Times New Roman" w:cs="Times New Roman"/>
          <w:i/>
          <w:sz w:val="28"/>
          <w:szCs w:val="28"/>
        </w:rPr>
        <w:t xml:space="preserve"> </w:t>
      </w:r>
      <w:r w:rsidR="00476F15" w:rsidRPr="00476F15">
        <w:rPr>
          <w:rFonts w:ascii="Times New Roman" w:hAnsi="Times New Roman" w:cs="Times New Roman"/>
          <w:sz w:val="28"/>
          <w:szCs w:val="28"/>
        </w:rPr>
        <w:t xml:space="preserve">сельсовета  Тогучинского района Новосибирской области (далее - муниципальное образование)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Наименование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1. Наименование муниципального контроля: осуществление муниципального жилищного контроля на территории муниципального образования (далее - муниципальный контроль). </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Наименование органа местного самоуправления,</w:t>
      </w:r>
    </w:p>
    <w:p w:rsidR="00476F15" w:rsidRPr="00476F15" w:rsidRDefault="00476F15" w:rsidP="008566E6">
      <w:pPr>
        <w:pStyle w:val="a7"/>
        <w:jc w:val="center"/>
        <w:rPr>
          <w:rFonts w:ascii="Times New Roman" w:hAnsi="Times New Roman" w:cs="Times New Roman"/>
          <w:sz w:val="28"/>
          <w:szCs w:val="28"/>
        </w:rPr>
      </w:pPr>
      <w:proofErr w:type="gramStart"/>
      <w:r w:rsidRPr="00476F15">
        <w:rPr>
          <w:rFonts w:ascii="Times New Roman" w:hAnsi="Times New Roman" w:cs="Times New Roman"/>
          <w:sz w:val="28"/>
          <w:szCs w:val="28"/>
        </w:rPr>
        <w:t>осуществляющего</w:t>
      </w:r>
      <w:proofErr w:type="gramEnd"/>
      <w:r w:rsidRPr="00476F15">
        <w:rPr>
          <w:rFonts w:ascii="Times New Roman" w:hAnsi="Times New Roman" w:cs="Times New Roman"/>
          <w:sz w:val="28"/>
          <w:szCs w:val="28"/>
        </w:rPr>
        <w:t xml:space="preserve"> муниципальный контроль</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 Муниципальный контроль осуществляет администрация муниципального образования</w:t>
      </w:r>
      <w:r w:rsidRPr="00476F15">
        <w:rPr>
          <w:rFonts w:ascii="Times New Roman" w:hAnsi="Times New Roman" w:cs="Times New Roman"/>
          <w:i/>
          <w:sz w:val="28"/>
          <w:szCs w:val="28"/>
        </w:rPr>
        <w:t>.</w:t>
      </w:r>
    </w:p>
    <w:p w:rsidR="008566E6" w:rsidRDefault="00476F15" w:rsidP="008566E6">
      <w:pPr>
        <w:spacing w:after="0" w:line="240" w:lineRule="auto"/>
        <w:ind w:firstLine="720"/>
        <w:jc w:val="both"/>
        <w:rPr>
          <w:rFonts w:ascii="Times New Roman" w:hAnsi="Times New Roman" w:cs="Times New Roman"/>
          <w:sz w:val="28"/>
          <w:szCs w:val="28"/>
        </w:rPr>
      </w:pPr>
      <w:r w:rsidRPr="00476F15">
        <w:rPr>
          <w:rFonts w:ascii="Times New Roman" w:hAnsi="Times New Roman" w:cs="Times New Roman"/>
          <w:sz w:val="28"/>
          <w:szCs w:val="28"/>
        </w:rPr>
        <w:t xml:space="preserve"> </w:t>
      </w:r>
      <w:r w:rsidR="008566E6">
        <w:rPr>
          <w:rFonts w:ascii="Times New Roman" w:hAnsi="Times New Roman" w:cs="Times New Roman"/>
          <w:sz w:val="28"/>
          <w:szCs w:val="28"/>
        </w:rPr>
        <w:t xml:space="preserve">Место нахождения органа: Новосибирская область Тогучинский район с. </w:t>
      </w:r>
      <w:proofErr w:type="gramStart"/>
      <w:r w:rsidR="008566E6">
        <w:rPr>
          <w:rFonts w:ascii="Times New Roman" w:hAnsi="Times New Roman" w:cs="Times New Roman"/>
          <w:sz w:val="28"/>
          <w:szCs w:val="28"/>
        </w:rPr>
        <w:t>Пойменное</w:t>
      </w:r>
      <w:proofErr w:type="gramEnd"/>
      <w:r w:rsidR="008566E6">
        <w:rPr>
          <w:rFonts w:ascii="Times New Roman" w:hAnsi="Times New Roman" w:cs="Times New Roman"/>
          <w:sz w:val="28"/>
          <w:szCs w:val="28"/>
        </w:rPr>
        <w:t xml:space="preserve"> ул. Центральная, 32</w:t>
      </w:r>
    </w:p>
    <w:p w:rsidR="008566E6" w:rsidRDefault="008566E6" w:rsidP="008566E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Почтовый адрес:  633441, Новосибирская область, Тогучинский район, с. </w:t>
      </w:r>
      <w:proofErr w:type="gramStart"/>
      <w:r>
        <w:rPr>
          <w:rFonts w:ascii="Times New Roman" w:hAnsi="Times New Roman" w:cs="Times New Roman"/>
          <w:sz w:val="28"/>
          <w:szCs w:val="28"/>
        </w:rPr>
        <w:t>Пойменное</w:t>
      </w:r>
      <w:proofErr w:type="gramEnd"/>
      <w:r>
        <w:rPr>
          <w:rFonts w:ascii="Times New Roman" w:hAnsi="Times New Roman" w:cs="Times New Roman"/>
          <w:sz w:val="28"/>
          <w:szCs w:val="28"/>
        </w:rPr>
        <w:t>, ул. Центральная, 32</w:t>
      </w:r>
    </w:p>
    <w:p w:rsidR="008566E6" w:rsidRDefault="008566E6" w:rsidP="008566E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телефон 8(38340) 45777;</w:t>
      </w:r>
    </w:p>
    <w:p w:rsidR="008566E6" w:rsidRDefault="008566E6" w:rsidP="008566E6">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График работы органа муниципального контроля:  с 8.00 час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 16.00 час.</w:t>
      </w:r>
    </w:p>
    <w:p w:rsidR="008566E6" w:rsidRDefault="008566E6" w:rsidP="008566E6">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Перерыв на обед с 13.00 час до 14.00 час</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выходной: суббота, воскресенье.</w:t>
      </w:r>
    </w:p>
    <w:p w:rsidR="008566E6" w:rsidRDefault="008566E6" w:rsidP="008566E6">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Электронный адрес для направления в орган электронных обращений по вопросам исполнения муниципальной функции: </w:t>
      </w:r>
      <w:r w:rsidRPr="008566E6">
        <w:rPr>
          <w:rFonts w:ascii="Times New Roman" w:hAnsi="Times New Roman" w:cs="Times New Roman"/>
          <w:bCs/>
          <w:sz w:val="28"/>
          <w:szCs w:val="28"/>
        </w:rPr>
        <w:t>vassino-admi2012@mail.ru</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Перечень нормативных правовых актов,</w:t>
      </w:r>
    </w:p>
    <w:p w:rsidR="00476F15" w:rsidRPr="00476F15" w:rsidRDefault="00476F15" w:rsidP="008566E6">
      <w:pPr>
        <w:pStyle w:val="a7"/>
        <w:jc w:val="center"/>
        <w:rPr>
          <w:rFonts w:ascii="Times New Roman" w:hAnsi="Times New Roman" w:cs="Times New Roman"/>
          <w:sz w:val="28"/>
          <w:szCs w:val="28"/>
        </w:rPr>
      </w:pPr>
      <w:proofErr w:type="gramStart"/>
      <w:r w:rsidRPr="00476F15">
        <w:rPr>
          <w:rFonts w:ascii="Times New Roman" w:hAnsi="Times New Roman" w:cs="Times New Roman"/>
          <w:sz w:val="28"/>
          <w:szCs w:val="28"/>
        </w:rPr>
        <w:t>регулирующих</w:t>
      </w:r>
      <w:proofErr w:type="gramEnd"/>
      <w:r w:rsidRPr="00476F15">
        <w:rPr>
          <w:rFonts w:ascii="Times New Roman" w:hAnsi="Times New Roman" w:cs="Times New Roman"/>
          <w:sz w:val="28"/>
          <w:szCs w:val="28"/>
        </w:rPr>
        <w:t xml:space="preserve"> осуществление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3. Проведение муниципального контроля  осуществляется в соответствии </w:t>
      </w:r>
      <w:proofErr w:type="gramStart"/>
      <w:r w:rsidRPr="00476F15">
        <w:rPr>
          <w:rFonts w:ascii="Times New Roman" w:hAnsi="Times New Roman" w:cs="Times New Roman"/>
          <w:sz w:val="28"/>
          <w:szCs w:val="28"/>
        </w:rPr>
        <w:t>с</w:t>
      </w:r>
      <w:proofErr w:type="gramEnd"/>
      <w:r w:rsidRPr="00476F15">
        <w:rPr>
          <w:rFonts w:ascii="Times New Roman" w:hAnsi="Times New Roman" w:cs="Times New Roman"/>
          <w:sz w:val="28"/>
          <w:szCs w:val="28"/>
        </w:rPr>
        <w:t xml:space="preserve">: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 Конституцией Российской Федерации («Российская газета», 25.12.1993, N 237);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2) Федеральным законом от 06.10.2003 № 131-ФЗ «Об общих принципах организации органов местного самоуправления в Российской Федерации»;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3) Жилищным кодексом Российской Федерации («Собрание законодательства Российской Федерации», 03.01.2005, N 1 (часть 1)) (далее - ЖК РФ);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w:t>
      </w:r>
      <w:proofErr w:type="spellStart"/>
      <w:r w:rsidRPr="00476F15">
        <w:rPr>
          <w:rFonts w:ascii="Times New Roman" w:hAnsi="Times New Roman" w:cs="Times New Roman"/>
          <w:sz w:val="28"/>
          <w:szCs w:val="28"/>
        </w:rPr>
        <w:t>КоАП</w:t>
      </w:r>
      <w:proofErr w:type="spellEnd"/>
      <w:r w:rsidRPr="00476F15">
        <w:rPr>
          <w:rFonts w:ascii="Times New Roman" w:hAnsi="Times New Roman" w:cs="Times New Roman"/>
          <w:sz w:val="28"/>
          <w:szCs w:val="28"/>
        </w:rPr>
        <w:t xml:space="preserve"> РФ);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6) Федеральным законом от 27.12.2002 N 184-ФЗ «О техническом регулировании» («Собрание законодательства Российской Федерации», 30.12.2002, N 52 (часть 1));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7) Федеральным законом от 02.05.2006 N 59-ФЗ «О порядке рассмотрения обращений граждан Российской Федерации» («Российская газета», 05.05.2006, </w:t>
      </w:r>
      <w:r w:rsidRPr="00476F15">
        <w:rPr>
          <w:rFonts w:ascii="Times New Roman" w:hAnsi="Times New Roman" w:cs="Times New Roman"/>
          <w:sz w:val="28"/>
          <w:szCs w:val="28"/>
        </w:rPr>
        <w:lastRenderedPageBreak/>
        <w:t xml:space="preserve">N 95) (далее - Федеральный закон «О порядке рассмотрения обращений граждан Российской Федерации»);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9)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10)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11)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 xml:space="preserve">12)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roofErr w:type="gramEnd"/>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13)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14)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15)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16)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lastRenderedPageBreak/>
        <w:t>17)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roofErr w:type="gramEnd"/>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18) Уставом муниципального образования;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19)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Предмет муниципального жилищного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4. Предметом муниципального жилищного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 к использованию жилого помещения по назначению;</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 к сохранности жилого помещения;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3) к обеспечению надлежащего состояния жилого помещения;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4) к порядку переустройства и перепланировки </w:t>
      </w:r>
      <w:r w:rsidRPr="00476F15">
        <w:rPr>
          <w:rFonts w:ascii="Times New Roman" w:hAnsi="Times New Roman" w:cs="Times New Roman"/>
          <w:color w:val="000000"/>
          <w:sz w:val="28"/>
          <w:szCs w:val="28"/>
        </w:rPr>
        <w:t>помещения в многоквартирном доме</w:t>
      </w:r>
      <w:r w:rsidRPr="00476F15">
        <w:rPr>
          <w:rFonts w:ascii="Times New Roman" w:hAnsi="Times New Roman" w:cs="Times New Roman"/>
          <w:sz w:val="28"/>
          <w:szCs w:val="28"/>
        </w:rPr>
        <w:t>;</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5) к своевременности и полноте внесения платы за жилое помещение и коммунальные услуги.</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Права и обязанности должностных лиц органа местного самоуправления при осуществлении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5.При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 запрашивать и получать на основании мотивированных письменных запросов от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муниципального жилищного контроля о назначении проверки посещать территорию и расположенные на ней многоквартирные </w:t>
      </w:r>
      <w:r w:rsidRPr="00476F15">
        <w:rPr>
          <w:rFonts w:ascii="Times New Roman" w:hAnsi="Times New Roman" w:cs="Times New Roman"/>
          <w:sz w:val="28"/>
          <w:szCs w:val="28"/>
        </w:rPr>
        <w:lastRenderedPageBreak/>
        <w:t>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r w:rsidRPr="00476F15">
        <w:rPr>
          <w:rFonts w:ascii="Times New Roman" w:hAnsi="Times New Roman" w:cs="Times New Roman"/>
          <w:sz w:val="28"/>
          <w:szCs w:val="28"/>
        </w:rPr>
        <w:t xml:space="preserve"> </w:t>
      </w:r>
      <w:proofErr w:type="gramStart"/>
      <w:r w:rsidRPr="00476F15">
        <w:rPr>
          <w:rFonts w:ascii="Times New Roman" w:hAnsi="Times New Roman" w:cs="Times New Roman"/>
          <w:sz w:val="28"/>
          <w:szCs w:val="28"/>
        </w:rPr>
        <w:t>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5" w:anchor="/document/12138291/entry/91182" w:history="1">
        <w:r w:rsidRPr="00476F15">
          <w:rPr>
            <w:rStyle w:val="a5"/>
            <w:rFonts w:ascii="Times New Roman" w:hAnsi="Times New Roman"/>
            <w:sz w:val="28"/>
            <w:szCs w:val="28"/>
          </w:rPr>
          <w:t>частью 2 статьи 91.18</w:t>
        </w:r>
      </w:hyperlink>
      <w:r w:rsidRPr="00476F15">
        <w:rPr>
          <w:rFonts w:ascii="Times New Roman" w:hAnsi="Times New Roman" w:cs="Times New Roman"/>
          <w:sz w:val="28"/>
          <w:szCs w:val="28"/>
        </w:rPr>
        <w:t> Жилищного кодекса</w:t>
      </w:r>
      <w:proofErr w:type="gramEnd"/>
      <w:r w:rsidRPr="00476F15">
        <w:rPr>
          <w:rFonts w:ascii="Times New Roman" w:hAnsi="Times New Roman" w:cs="Times New Roman"/>
          <w:sz w:val="28"/>
          <w:szCs w:val="28"/>
        </w:rPr>
        <w:t xml:space="preserve"> </w:t>
      </w:r>
      <w:proofErr w:type="gramStart"/>
      <w:r w:rsidRPr="00476F15">
        <w:rPr>
          <w:rFonts w:ascii="Times New Roman" w:hAnsi="Times New Roman" w:cs="Times New Roman"/>
          <w:sz w:val="28"/>
          <w:szCs w:val="28"/>
        </w:rPr>
        <w:t>Российской Федерации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476F15">
        <w:rPr>
          <w:rFonts w:ascii="Times New Roman" w:hAnsi="Times New Roman" w:cs="Times New Roman"/>
          <w:sz w:val="28"/>
          <w:szCs w:val="28"/>
        </w:rPr>
        <w:t xml:space="preserve"> </w:t>
      </w:r>
      <w:proofErr w:type="gramStart"/>
      <w:r w:rsidRPr="00476F15">
        <w:rPr>
          <w:rFonts w:ascii="Times New Roman" w:hAnsi="Times New Roman" w:cs="Times New Roman"/>
          <w:sz w:val="28"/>
          <w:szCs w:val="28"/>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476F15">
        <w:rPr>
          <w:rFonts w:ascii="Times New Roman" w:hAnsi="Times New Roman" w:cs="Times New Roman"/>
          <w:sz w:val="28"/>
          <w:szCs w:val="28"/>
        </w:rPr>
        <w:t xml:space="preserve"> </w:t>
      </w:r>
      <w:proofErr w:type="gramStart"/>
      <w:r w:rsidRPr="00476F15">
        <w:rPr>
          <w:rFonts w:ascii="Times New Roman" w:hAnsi="Times New Roman" w:cs="Times New Roman"/>
          <w:sz w:val="28"/>
          <w:szCs w:val="28"/>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6" w:anchor="/document/12138291/entry/162" w:history="1">
        <w:r w:rsidRPr="00476F15">
          <w:rPr>
            <w:rStyle w:val="a5"/>
            <w:rFonts w:ascii="Times New Roman" w:hAnsi="Times New Roman"/>
            <w:sz w:val="28"/>
            <w:szCs w:val="28"/>
          </w:rPr>
          <w:t>статьей 162</w:t>
        </w:r>
      </w:hyperlink>
      <w:r w:rsidRPr="00476F15">
        <w:rPr>
          <w:rFonts w:ascii="Times New Roman" w:hAnsi="Times New Roman" w:cs="Times New Roman"/>
          <w:sz w:val="28"/>
          <w:szCs w:val="28"/>
        </w:rPr>
        <w:t> Жилищного кодекса РФ, правомерность утверждения условий этого договора и его заключения, правомерность</w:t>
      </w:r>
      <w:proofErr w:type="gramEnd"/>
      <w:r w:rsidRPr="00476F15">
        <w:rPr>
          <w:rFonts w:ascii="Times New Roman" w:hAnsi="Times New Roman" w:cs="Times New Roman"/>
          <w:sz w:val="28"/>
          <w:szCs w:val="28"/>
        </w:rPr>
        <w:t xml:space="preserve"> </w:t>
      </w:r>
      <w:proofErr w:type="gramStart"/>
      <w:r w:rsidRPr="00476F15">
        <w:rPr>
          <w:rFonts w:ascii="Times New Roman" w:hAnsi="Times New Roman" w:cs="Times New Roman"/>
          <w:sz w:val="28"/>
          <w:szCs w:val="28"/>
        </w:rPr>
        <w:t>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7" w:anchor="/document/12138291/entry/16401" w:history="1">
        <w:r w:rsidRPr="00476F15">
          <w:rPr>
            <w:rStyle w:val="a5"/>
            <w:rFonts w:ascii="Times New Roman" w:hAnsi="Times New Roman"/>
            <w:sz w:val="28"/>
            <w:szCs w:val="28"/>
          </w:rPr>
          <w:t>части 1статьи 164</w:t>
        </w:r>
      </w:hyperlink>
      <w:r w:rsidRPr="00476F15">
        <w:rPr>
          <w:rFonts w:ascii="Times New Roman" w:hAnsi="Times New Roman" w:cs="Times New Roman"/>
          <w:sz w:val="28"/>
          <w:szCs w:val="28"/>
        </w:rPr>
        <w:t> Жилищного кодекса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w:t>
      </w:r>
      <w:r w:rsidRPr="00476F15">
        <w:rPr>
          <w:rFonts w:ascii="Times New Roman" w:hAnsi="Times New Roman" w:cs="Times New Roman"/>
          <w:sz w:val="28"/>
          <w:szCs w:val="28"/>
        </w:rPr>
        <w:lastRenderedPageBreak/>
        <w:t>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roofErr w:type="gramEnd"/>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Орган муниципального жилищного контроля вправе обратиться в суд с заявлениями: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о выборе управляющей организации, об утверждении</w:t>
      </w:r>
      <w:proofErr w:type="gramEnd"/>
      <w:r w:rsidRPr="00476F15">
        <w:rPr>
          <w:rFonts w:ascii="Times New Roman" w:hAnsi="Times New Roman" w:cs="Times New Roman"/>
          <w:sz w:val="28"/>
          <w:szCs w:val="28"/>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5) о признании </w:t>
      </w:r>
      <w:proofErr w:type="gramStart"/>
      <w:r w:rsidRPr="00476F15">
        <w:rPr>
          <w:rFonts w:ascii="Times New Roman" w:hAnsi="Times New Roman" w:cs="Times New Roman"/>
          <w:sz w:val="28"/>
          <w:szCs w:val="28"/>
        </w:rPr>
        <w:t>договора найма жилого помещения жилищного фонда социального использования</w:t>
      </w:r>
      <w:proofErr w:type="gramEnd"/>
      <w:r w:rsidRPr="00476F15">
        <w:rPr>
          <w:rFonts w:ascii="Times New Roman" w:hAnsi="Times New Roman" w:cs="Times New Roman"/>
          <w:sz w:val="28"/>
          <w:szCs w:val="28"/>
        </w:rPr>
        <w:t xml:space="preserve"> недействительным в случае неисполнения в установленный срок предписания об устранении несоответствия данного </w:t>
      </w:r>
      <w:r w:rsidRPr="00476F15">
        <w:rPr>
          <w:rFonts w:ascii="Times New Roman" w:hAnsi="Times New Roman" w:cs="Times New Roman"/>
          <w:sz w:val="28"/>
          <w:szCs w:val="28"/>
        </w:rPr>
        <w:lastRenderedPageBreak/>
        <w:t>договора обязательным требованиям, установленным  Жилищным кодексом Российской Федерации».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6.  При проведении проверки должностные лица администрации не вправе:</w:t>
      </w:r>
    </w:p>
    <w:p w:rsidR="00476F15" w:rsidRPr="00476F15" w:rsidRDefault="00F5130A" w:rsidP="00476F15">
      <w:pPr>
        <w:pStyle w:val="a7"/>
        <w:jc w:val="both"/>
        <w:rPr>
          <w:rFonts w:ascii="Times New Roman" w:hAnsi="Times New Roman" w:cs="Times New Roman"/>
          <w:sz w:val="28"/>
          <w:szCs w:val="28"/>
        </w:rPr>
      </w:pPr>
      <w:hyperlink r:id="rId8" w:anchor="/document/12187922/entry/0" w:history="1">
        <w:r w:rsidR="00476F15" w:rsidRPr="00476F15">
          <w:rPr>
            <w:rStyle w:val="a5"/>
            <w:rFonts w:ascii="Times New Roman" w:hAnsi="Times New Roman"/>
            <w:sz w:val="28"/>
            <w:szCs w:val="28"/>
          </w:rPr>
          <w:t>1)</w:t>
        </w:r>
      </w:hyperlink>
      <w:r w:rsidR="00476F15" w:rsidRPr="00476F15">
        <w:rPr>
          <w:rStyle w:val="apple-converted-space"/>
          <w:rFonts w:ascii="Times New Roman" w:hAnsi="Times New Roman" w:cs="Times New Roman"/>
          <w:sz w:val="28"/>
          <w:szCs w:val="28"/>
        </w:rPr>
        <w:t> </w:t>
      </w:r>
      <w:r w:rsidR="00476F15" w:rsidRPr="00476F15">
        <w:rPr>
          <w:rFonts w:ascii="Times New Roman" w:hAnsi="Times New Roman" w:cs="Times New Roman"/>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476F15">
        <w:rPr>
          <w:rStyle w:val="apple-converted-space"/>
          <w:rFonts w:ascii="Times New Roman" w:hAnsi="Times New Roman" w:cs="Times New Roman"/>
          <w:sz w:val="28"/>
          <w:szCs w:val="28"/>
        </w:rPr>
        <w:t> </w:t>
      </w:r>
      <w:hyperlink r:id="rId9" w:anchor="/document/186367/entry/47" w:history="1">
        <w:r w:rsidRPr="00476F15">
          <w:rPr>
            <w:rStyle w:val="a5"/>
            <w:rFonts w:ascii="Times New Roman" w:hAnsi="Times New Roman"/>
            <w:sz w:val="28"/>
            <w:szCs w:val="28"/>
          </w:rPr>
          <w:t>законодательством</w:t>
        </w:r>
      </w:hyperlink>
      <w:r w:rsidRPr="00476F15">
        <w:rPr>
          <w:rStyle w:val="apple-converted-space"/>
          <w:rFonts w:ascii="Times New Roman" w:hAnsi="Times New Roman" w:cs="Times New Roman"/>
          <w:sz w:val="28"/>
          <w:szCs w:val="28"/>
        </w:rPr>
        <w:t> </w:t>
      </w:r>
      <w:r w:rsidRPr="00476F15">
        <w:rPr>
          <w:rFonts w:ascii="Times New Roman" w:hAnsi="Times New Roman" w:cs="Times New Roman"/>
          <w:sz w:val="28"/>
          <w:szCs w:val="28"/>
        </w:rPr>
        <w:t>Российской Федерации порядке;</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476F15">
        <w:rPr>
          <w:rStyle w:val="apple-converted-space"/>
          <w:rFonts w:ascii="Times New Roman" w:hAnsi="Times New Roman" w:cs="Times New Roman"/>
          <w:sz w:val="28"/>
          <w:szCs w:val="28"/>
        </w:rPr>
        <w:t> </w:t>
      </w:r>
      <w:hyperlink r:id="rId10" w:anchor="/document/12164247/entry/1222" w:history="1">
        <w:r w:rsidRPr="00476F15">
          <w:rPr>
            <w:rStyle w:val="a5"/>
            <w:rFonts w:ascii="Times New Roman" w:hAnsi="Times New Roman"/>
            <w:sz w:val="28"/>
            <w:szCs w:val="28"/>
          </w:rPr>
          <w:t>подпунктом "б" пункта 2 части 2 статьи 10</w:t>
        </w:r>
      </w:hyperlink>
      <w:r w:rsidRPr="00476F15">
        <w:rPr>
          <w:rStyle w:val="apple-converted-space"/>
          <w:rFonts w:ascii="Times New Roman" w:hAnsi="Times New Roman" w:cs="Times New Roman"/>
          <w:sz w:val="28"/>
          <w:szCs w:val="28"/>
        </w:rPr>
        <w:t> </w:t>
      </w:r>
      <w:r w:rsidRPr="00476F15">
        <w:rPr>
          <w:rFonts w:ascii="Times New Roman" w:hAnsi="Times New Roman" w:cs="Times New Roman"/>
          <w:sz w:val="28"/>
          <w:szCs w:val="28"/>
        </w:rPr>
        <w:t xml:space="preserve"> Федерального закона от 26.12.2008 N 294-ФЗ "О защите прав юридических лиц и индивидуальных предпринимателей при осуществлении</w:t>
      </w:r>
      <w:proofErr w:type="gramEnd"/>
      <w:r w:rsidRPr="00476F15">
        <w:rPr>
          <w:rFonts w:ascii="Times New Roman" w:hAnsi="Times New Roman" w:cs="Times New Roman"/>
          <w:sz w:val="28"/>
          <w:szCs w:val="28"/>
        </w:rPr>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476F15">
        <w:rPr>
          <w:rFonts w:ascii="Times New Roman" w:hAnsi="Times New Roman" w:cs="Times New Roman"/>
          <w:sz w:val="28"/>
          <w:szCs w:val="28"/>
        </w:rPr>
        <w:t xml:space="preserve"> техническими документами и правилами и методами исследований, испытаний, измерений;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5) распространять информацию, полученную в результате проведения проверки и составляющую</w:t>
      </w:r>
      <w:r w:rsidRPr="00476F15">
        <w:rPr>
          <w:rStyle w:val="apple-converted-space"/>
          <w:rFonts w:ascii="Times New Roman" w:hAnsi="Times New Roman" w:cs="Times New Roman"/>
          <w:sz w:val="28"/>
          <w:szCs w:val="28"/>
        </w:rPr>
        <w:t> </w:t>
      </w:r>
      <w:hyperlink r:id="rId11" w:anchor="/document/10102673/entry/5" w:history="1">
        <w:r w:rsidRPr="00476F15">
          <w:rPr>
            <w:rStyle w:val="a5"/>
            <w:rFonts w:ascii="Times New Roman" w:hAnsi="Times New Roman"/>
            <w:sz w:val="28"/>
            <w:szCs w:val="28"/>
          </w:rPr>
          <w:t>государственную</w:t>
        </w:r>
      </w:hyperlink>
      <w:r w:rsidRPr="00476F15">
        <w:rPr>
          <w:rFonts w:ascii="Times New Roman" w:hAnsi="Times New Roman" w:cs="Times New Roman"/>
          <w:sz w:val="28"/>
          <w:szCs w:val="28"/>
        </w:rPr>
        <w:t>,</w:t>
      </w:r>
      <w:r w:rsidRPr="00476F15">
        <w:rPr>
          <w:rStyle w:val="apple-converted-space"/>
          <w:rFonts w:ascii="Times New Roman" w:hAnsi="Times New Roman" w:cs="Times New Roman"/>
          <w:sz w:val="28"/>
          <w:szCs w:val="28"/>
        </w:rPr>
        <w:t> </w:t>
      </w:r>
      <w:hyperlink r:id="rId12" w:anchor="/document/12136454/entry/301" w:history="1">
        <w:r w:rsidRPr="00476F15">
          <w:rPr>
            <w:rStyle w:val="a5"/>
            <w:rFonts w:ascii="Times New Roman" w:hAnsi="Times New Roman"/>
            <w:sz w:val="28"/>
            <w:szCs w:val="28"/>
          </w:rPr>
          <w:t>коммерческую</w:t>
        </w:r>
      </w:hyperlink>
      <w:r w:rsidRPr="00476F15">
        <w:rPr>
          <w:rFonts w:ascii="Times New Roman" w:hAnsi="Times New Roman" w:cs="Times New Roman"/>
          <w:sz w:val="28"/>
          <w:szCs w:val="28"/>
        </w:rPr>
        <w:t>, служебную, иную охраняемую законом тайну, за исключением случаев, предусмотренных законодательством Российской Федерации;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6) превышать установленные сроки проведения проверки;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lastRenderedPageBreak/>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476F15">
        <w:rPr>
          <w:rStyle w:val="apple-converted-space"/>
          <w:rFonts w:ascii="Times New Roman" w:hAnsi="Times New Roman" w:cs="Times New Roman"/>
          <w:sz w:val="28"/>
          <w:szCs w:val="28"/>
        </w:rPr>
        <w:t> </w:t>
      </w:r>
      <w:hyperlink r:id="rId13" w:anchor="/document/71384116/entry/1000" w:history="1">
        <w:r w:rsidRPr="00476F15">
          <w:rPr>
            <w:rStyle w:val="a5"/>
            <w:rFonts w:ascii="Times New Roman" w:hAnsi="Times New Roman"/>
            <w:sz w:val="28"/>
            <w:szCs w:val="28"/>
          </w:rPr>
          <w:t>перечень</w:t>
        </w:r>
      </w:hyperlink>
      <w:r w:rsidRPr="00476F15">
        <w:rPr>
          <w:rFonts w:ascii="Times New Roman" w:hAnsi="Times New Roman" w:cs="Times New Roman"/>
          <w:sz w:val="28"/>
          <w:szCs w:val="28"/>
        </w:rPr>
        <w:t>;</w:t>
      </w:r>
      <w:proofErr w:type="gramEnd"/>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запрашивает необходимые документы и (или) информацию в рамках межведомственного информационного взаимодействия.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7. При осуществлении мероприятий по муниципальному контролю должностные лица администрации обязаны:</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476F15">
        <w:rPr>
          <w:rStyle w:val="apple-converted-space"/>
          <w:rFonts w:ascii="Times New Roman" w:hAnsi="Times New Roman" w:cs="Times New Roman"/>
          <w:sz w:val="28"/>
          <w:szCs w:val="28"/>
        </w:rPr>
        <w:t> </w:t>
      </w:r>
      <w:hyperlink r:id="rId14" w:anchor="/document/12164247/entry/1005" w:history="1">
        <w:r w:rsidRPr="00476F15">
          <w:rPr>
            <w:rStyle w:val="a5"/>
            <w:rFonts w:ascii="Times New Roman" w:hAnsi="Times New Roman"/>
            <w:sz w:val="28"/>
            <w:szCs w:val="28"/>
          </w:rPr>
          <w:t>частью 5 статьи 10</w:t>
        </w:r>
      </w:hyperlink>
      <w:r w:rsidRPr="00476F15">
        <w:rPr>
          <w:rStyle w:val="apple-converted-space"/>
          <w:rFonts w:ascii="Times New Roman" w:hAnsi="Times New Roman" w:cs="Times New Roman"/>
          <w:sz w:val="28"/>
          <w:szCs w:val="28"/>
        </w:rPr>
        <w:t> </w:t>
      </w:r>
      <w:r w:rsidRPr="00476F15">
        <w:rPr>
          <w:rFonts w:ascii="Times New Roman" w:hAnsi="Times New Roman" w:cs="Times New Roman"/>
          <w:sz w:val="28"/>
          <w:szCs w:val="28"/>
        </w:rPr>
        <w:t xml:space="preserve">  Федерального </w:t>
      </w:r>
      <w:hyperlink r:id="rId15" w:history="1">
        <w:r w:rsidRPr="00476F15">
          <w:rPr>
            <w:rFonts w:ascii="Times New Roman" w:hAnsi="Times New Roman" w:cs="Times New Roman"/>
            <w:color w:val="0000FF"/>
            <w:sz w:val="28"/>
            <w:szCs w:val="28"/>
          </w:rPr>
          <w:t>закона</w:t>
        </w:r>
      </w:hyperlink>
      <w:r w:rsidRPr="00476F15">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476F15">
        <w:rPr>
          <w:rFonts w:ascii="Times New Roman" w:hAnsi="Times New Roman" w:cs="Times New Roman"/>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10) соблюдать сроки проведения проверки, установленные  Федеральным </w:t>
      </w:r>
      <w:hyperlink r:id="rId16" w:history="1">
        <w:r w:rsidRPr="00476F15">
          <w:rPr>
            <w:rFonts w:ascii="Times New Roman" w:hAnsi="Times New Roman" w:cs="Times New Roman"/>
            <w:color w:val="0000FF"/>
            <w:sz w:val="28"/>
            <w:szCs w:val="28"/>
          </w:rPr>
          <w:t>законом</w:t>
        </w:r>
      </w:hyperlink>
      <w:r w:rsidRPr="00476F15">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11.1) не требовать от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органов местного самоуправления либо подведомственных органам местного самоуправления организаций, включенные в Перечень.</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 xml:space="preserve">14)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w:t>
      </w:r>
      <w:r w:rsidRPr="00476F15">
        <w:rPr>
          <w:rFonts w:ascii="Times New Roman" w:hAnsi="Times New Roman" w:cs="Times New Roman"/>
          <w:sz w:val="28"/>
          <w:szCs w:val="28"/>
        </w:rPr>
        <w:lastRenderedPageBreak/>
        <w:t>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утвержденный распоряжением Правительства Российской Федерации от</w:t>
      </w:r>
      <w:proofErr w:type="gramEnd"/>
      <w:r w:rsidRPr="00476F15">
        <w:rPr>
          <w:rFonts w:ascii="Times New Roman" w:hAnsi="Times New Roman" w:cs="Times New Roman"/>
          <w:sz w:val="28"/>
          <w:szCs w:val="28"/>
        </w:rPr>
        <w:t xml:space="preserve"> 19.04.2016 №724-р,  (далее – Перечень).</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15)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76F15" w:rsidRPr="00476F15" w:rsidRDefault="00476F15" w:rsidP="008566E6">
      <w:pPr>
        <w:pStyle w:val="a7"/>
        <w:jc w:val="center"/>
        <w:rPr>
          <w:rFonts w:ascii="Times New Roman" w:hAnsi="Times New Roman" w:cs="Times New Roman"/>
          <w:sz w:val="28"/>
          <w:szCs w:val="28"/>
        </w:rPr>
      </w:pPr>
      <w:r w:rsidRPr="00476F15">
        <w:rPr>
          <w:rFonts w:ascii="Times New Roman" w:hAnsi="Times New Roman" w:cs="Times New Roman"/>
          <w:sz w:val="28"/>
          <w:szCs w:val="28"/>
        </w:rPr>
        <w:t>Права и обязанности юридических лиц</w:t>
      </w:r>
    </w:p>
    <w:p w:rsidR="00476F15" w:rsidRPr="00476F15" w:rsidRDefault="00476F15" w:rsidP="008566E6">
      <w:pPr>
        <w:pStyle w:val="a7"/>
        <w:jc w:val="center"/>
        <w:rPr>
          <w:rFonts w:ascii="Times New Roman" w:hAnsi="Times New Roman" w:cs="Times New Roman"/>
          <w:sz w:val="28"/>
          <w:szCs w:val="28"/>
        </w:rPr>
      </w:pPr>
      <w:r w:rsidRPr="00476F15">
        <w:rPr>
          <w:rFonts w:ascii="Times New Roman" w:hAnsi="Times New Roman" w:cs="Times New Roman"/>
          <w:sz w:val="28"/>
          <w:szCs w:val="28"/>
        </w:rPr>
        <w:t>и индивидуальных предпринимателей, в отношении которых</w:t>
      </w:r>
    </w:p>
    <w:p w:rsidR="00476F15" w:rsidRPr="00476F15" w:rsidRDefault="00476F15" w:rsidP="008566E6">
      <w:pPr>
        <w:pStyle w:val="a7"/>
        <w:jc w:val="center"/>
        <w:rPr>
          <w:rFonts w:ascii="Times New Roman" w:hAnsi="Times New Roman" w:cs="Times New Roman"/>
          <w:sz w:val="28"/>
          <w:szCs w:val="28"/>
        </w:rPr>
      </w:pPr>
      <w:r w:rsidRPr="00476F15">
        <w:rPr>
          <w:rFonts w:ascii="Times New Roman" w:hAnsi="Times New Roman" w:cs="Times New Roman"/>
          <w:sz w:val="28"/>
          <w:szCs w:val="28"/>
        </w:rPr>
        <w:t>осуществляются мероприятия по муниципальному контролю</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8. Субъекты проверок при проведении проверки имеют право:</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color w:val="22272F"/>
          <w:sz w:val="28"/>
          <w:szCs w:val="28"/>
        </w:rPr>
        <w:t>1</w:t>
      </w:r>
      <w:r w:rsidRPr="00476F15">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476F15">
        <w:rPr>
          <w:rStyle w:val="apple-converted-space"/>
          <w:rFonts w:ascii="Times New Roman" w:hAnsi="Times New Roman" w:cs="Times New Roman"/>
          <w:sz w:val="28"/>
          <w:szCs w:val="28"/>
        </w:rPr>
        <w:t> </w:t>
      </w:r>
      <w:hyperlink r:id="rId17" w:anchor="/multilink/12164247/paragraph/262/number/0" w:history="1">
        <w:r w:rsidRPr="00476F15">
          <w:rPr>
            <w:rStyle w:val="a5"/>
            <w:rFonts w:ascii="Times New Roman" w:hAnsi="Times New Roman"/>
            <w:sz w:val="28"/>
            <w:szCs w:val="28"/>
          </w:rPr>
          <w:t>законодательством</w:t>
        </w:r>
      </w:hyperlink>
      <w:r w:rsidRPr="00476F15">
        <w:rPr>
          <w:rStyle w:val="apple-converted-space"/>
          <w:rFonts w:ascii="Times New Roman" w:hAnsi="Times New Roman" w:cs="Times New Roman"/>
          <w:sz w:val="28"/>
          <w:szCs w:val="28"/>
        </w:rPr>
        <w:t> </w:t>
      </w:r>
      <w:r w:rsidRPr="00476F15">
        <w:rPr>
          <w:rFonts w:ascii="Times New Roman" w:hAnsi="Times New Roman" w:cs="Times New Roman"/>
          <w:sz w:val="28"/>
          <w:szCs w:val="28"/>
        </w:rPr>
        <w:t>Российской Федерации;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6)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w:t>
      </w:r>
      <w:r w:rsidRPr="00476F15">
        <w:rPr>
          <w:rFonts w:ascii="Times New Roman" w:hAnsi="Times New Roman" w:cs="Times New Roman"/>
          <w:sz w:val="28"/>
          <w:szCs w:val="28"/>
        </w:rPr>
        <w:lastRenderedPageBreak/>
        <w:t>органам местного самоуправления организаций, включенные в Перечень, по собственной инициативе</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9. Субъекты проверок при проведении проверки обязаны:</w:t>
      </w:r>
    </w:p>
    <w:p w:rsidR="00476F15" w:rsidRPr="00476F15" w:rsidRDefault="00476F15" w:rsidP="00476F15">
      <w:pPr>
        <w:pStyle w:val="a7"/>
        <w:jc w:val="both"/>
        <w:rPr>
          <w:rFonts w:ascii="Times New Roman" w:hAnsi="Times New Roman" w:cs="Times New Roman"/>
          <w:color w:val="000000"/>
          <w:sz w:val="28"/>
          <w:szCs w:val="28"/>
        </w:rPr>
      </w:pPr>
      <w:r w:rsidRPr="00476F15">
        <w:rPr>
          <w:rStyle w:val="apple-converted-space"/>
          <w:rFonts w:ascii="Times New Roman" w:hAnsi="Times New Roman" w:cs="Times New Roman"/>
          <w:color w:val="000000"/>
          <w:sz w:val="28"/>
          <w:szCs w:val="28"/>
        </w:rPr>
        <w:t>-  </w:t>
      </w:r>
      <w:r w:rsidRPr="00476F15">
        <w:rPr>
          <w:rFonts w:ascii="Times New Roman" w:hAnsi="Times New Roman" w:cs="Times New Roman"/>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476F15" w:rsidRPr="00476F15" w:rsidRDefault="00476F15" w:rsidP="00476F15">
      <w:pPr>
        <w:pStyle w:val="a7"/>
        <w:jc w:val="both"/>
        <w:rPr>
          <w:rFonts w:ascii="Times New Roman" w:hAnsi="Times New Roman" w:cs="Times New Roman"/>
          <w:color w:val="000000"/>
          <w:sz w:val="28"/>
          <w:szCs w:val="28"/>
        </w:rPr>
      </w:pPr>
      <w:proofErr w:type="gramStart"/>
      <w:r w:rsidRPr="00476F15">
        <w:rPr>
          <w:rFonts w:ascii="Times New Roman" w:hAnsi="Times New Roman" w:cs="Times New Roman"/>
          <w:color w:val="000000"/>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w:t>
      </w:r>
      <w:proofErr w:type="gramEnd"/>
      <w:r w:rsidRPr="00476F15">
        <w:rPr>
          <w:rFonts w:ascii="Times New Roman" w:hAnsi="Times New Roman" w:cs="Times New Roman"/>
          <w:color w:val="000000"/>
          <w:sz w:val="28"/>
          <w:szCs w:val="28"/>
        </w:rPr>
        <w:t xml:space="preserve"> электронных </w:t>
      </w:r>
      <w:proofErr w:type="gramStart"/>
      <w:r w:rsidRPr="00476F15">
        <w:rPr>
          <w:rFonts w:ascii="Times New Roman" w:hAnsi="Times New Roman" w:cs="Times New Roman"/>
          <w:color w:val="000000"/>
          <w:sz w:val="28"/>
          <w:szCs w:val="28"/>
        </w:rPr>
        <w:t>носителях</w:t>
      </w:r>
      <w:proofErr w:type="gramEnd"/>
      <w:r w:rsidRPr="00476F15">
        <w:rPr>
          <w:rFonts w:ascii="Times New Roman" w:hAnsi="Times New Roman" w:cs="Times New Roman"/>
          <w:color w:val="000000"/>
          <w:sz w:val="28"/>
          <w:szCs w:val="28"/>
        </w:rPr>
        <w:t>.</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10.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Описание результата</w:t>
      </w:r>
    </w:p>
    <w:p w:rsidR="00476F15" w:rsidRPr="00476F15" w:rsidRDefault="00476F15" w:rsidP="008566E6">
      <w:pPr>
        <w:pStyle w:val="a7"/>
        <w:jc w:val="center"/>
        <w:rPr>
          <w:rFonts w:ascii="Times New Roman" w:hAnsi="Times New Roman" w:cs="Times New Roman"/>
          <w:sz w:val="28"/>
          <w:szCs w:val="28"/>
        </w:rPr>
      </w:pPr>
      <w:r w:rsidRPr="00476F15">
        <w:rPr>
          <w:rFonts w:ascii="Times New Roman" w:hAnsi="Times New Roman" w:cs="Times New Roman"/>
          <w:sz w:val="28"/>
          <w:szCs w:val="28"/>
        </w:rPr>
        <w:t>осуществления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11. Результатом осуществления муниципального контроля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roofErr w:type="gramEnd"/>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Организация и проведение мероприятий, направленных на профилактику нарушений обязательных требований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11.1. В целях предупреждения нарушений юридическими лицами и индивидуальными предпринимателями обязательных требований, устранения </w:t>
      </w:r>
      <w:r w:rsidRPr="00476F15">
        <w:rPr>
          <w:rFonts w:ascii="Times New Roman" w:hAnsi="Times New Roman" w:cs="Times New Roman"/>
          <w:sz w:val="28"/>
          <w:szCs w:val="28"/>
        </w:rPr>
        <w:lastRenderedPageBreak/>
        <w:t>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11.2. В целях профилактики нарушений обязательных требований орган  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 обеспечивает размещение на официальном сайте в сети "Интернет" для каждого вида муниципального контроля перечни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76F15" w:rsidRPr="00476F15" w:rsidRDefault="00476F15" w:rsidP="00476F15">
      <w:pPr>
        <w:pStyle w:val="a7"/>
        <w:jc w:val="both"/>
        <w:rPr>
          <w:rFonts w:ascii="Times New Roman" w:hAnsi="Times New Roman" w:cs="Times New Roman"/>
          <w:sz w:val="28"/>
          <w:szCs w:val="28"/>
        </w:rPr>
      </w:pPr>
      <w:proofErr w:type="gramStart"/>
      <w:r w:rsidRPr="00476F15">
        <w:rPr>
          <w:rFonts w:ascii="Times New Roman" w:hAnsi="Times New Roman" w:cs="Times New Roman"/>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4) выдает предостережения о недопустимости нарушения обязательных требований в соответствии с частями 5 – 7  Федеральным законом от 26.12.2008г. №294-ФЗ.</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11.3. Мероприятия по контролю без взаимодействия с юридическими лицами, индивидуальными предпринимателями, определенные в </w:t>
      </w:r>
      <w:proofErr w:type="gramStart"/>
      <w:r w:rsidRPr="00476F15">
        <w:rPr>
          <w:rFonts w:ascii="Times New Roman" w:hAnsi="Times New Roman" w:cs="Times New Roman"/>
          <w:sz w:val="28"/>
          <w:szCs w:val="28"/>
        </w:rPr>
        <w:t>ч</w:t>
      </w:r>
      <w:proofErr w:type="gramEnd"/>
      <w:r w:rsidRPr="00476F15">
        <w:rPr>
          <w:rFonts w:ascii="Times New Roman" w:hAnsi="Times New Roman" w:cs="Times New Roman"/>
          <w:sz w:val="28"/>
          <w:szCs w:val="28"/>
        </w:rPr>
        <w:t>.1 ст.8.3. Федерального закона от 26.12.2008г. №294-ФЗ,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Главой.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11.4. Порядок оформления и содержание заданий, указанных в п.10.3   и порядок оформления должностными лицами органа муниципального контроля результатов мероприятия по контролю без взаимодействия с юридическими </w:t>
      </w:r>
      <w:r w:rsidRPr="00476F15">
        <w:rPr>
          <w:rFonts w:ascii="Times New Roman" w:hAnsi="Times New Roman" w:cs="Times New Roman"/>
          <w:sz w:val="28"/>
          <w:szCs w:val="28"/>
        </w:rPr>
        <w:lastRenderedPageBreak/>
        <w:t>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устанавливается администрацией.</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11.5. В случае выявления при проведении мероприятий по контролю, указанных в части 1 ст.8.3. </w:t>
      </w:r>
      <w:proofErr w:type="gramStart"/>
      <w:r w:rsidRPr="00476F15">
        <w:rPr>
          <w:rFonts w:ascii="Times New Roman" w:hAnsi="Times New Roman" w:cs="Times New Roman"/>
          <w:sz w:val="28"/>
          <w:szCs w:val="28"/>
        </w:rPr>
        <w:t>Федерального закона от 26.12.2008г. №294-ФЗ,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w:t>
      </w:r>
      <w:proofErr w:type="gramEnd"/>
      <w:r w:rsidRPr="00476F15">
        <w:rPr>
          <w:rFonts w:ascii="Times New Roman" w:hAnsi="Times New Roman" w:cs="Times New Roman"/>
          <w:sz w:val="28"/>
          <w:szCs w:val="28"/>
        </w:rPr>
        <w:t xml:space="preserve"> </w:t>
      </w:r>
      <w:proofErr w:type="gramStart"/>
      <w:r w:rsidRPr="00476F15">
        <w:rPr>
          <w:rFonts w:ascii="Times New Roman" w:hAnsi="Times New Roman" w:cs="Times New Roman"/>
          <w:sz w:val="28"/>
          <w:szCs w:val="28"/>
        </w:rPr>
        <w:t>пункте</w:t>
      </w:r>
      <w:proofErr w:type="gramEnd"/>
      <w:r w:rsidRPr="00476F15">
        <w:rPr>
          <w:rFonts w:ascii="Times New Roman" w:hAnsi="Times New Roman" w:cs="Times New Roman"/>
          <w:sz w:val="28"/>
          <w:szCs w:val="28"/>
        </w:rPr>
        <w:t xml:space="preserve"> 2 части 2 статьи 10 Федерального закона от 26.12.2008г. №294-ФЗ.</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11.6. </w:t>
      </w:r>
      <w:proofErr w:type="gramStart"/>
      <w:r w:rsidRPr="00476F15">
        <w:rPr>
          <w:rFonts w:ascii="Times New Roman" w:hAnsi="Times New Roman" w:cs="Times New Roman"/>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статьи 8.2  Федерального закона от 26.12.2008г. №294-ФЗ,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roofErr w:type="gramEnd"/>
    </w:p>
    <w:p w:rsidR="00476F15" w:rsidRPr="00476F15" w:rsidRDefault="008566E6" w:rsidP="00066B12">
      <w:pPr>
        <w:pStyle w:val="a7"/>
        <w:jc w:val="center"/>
        <w:rPr>
          <w:rFonts w:ascii="Times New Roman" w:hAnsi="Times New Roman" w:cs="Times New Roman"/>
          <w:b/>
          <w:sz w:val="28"/>
          <w:szCs w:val="28"/>
        </w:rPr>
      </w:pPr>
      <w:r>
        <w:rPr>
          <w:rFonts w:ascii="Times New Roman" w:hAnsi="Times New Roman" w:cs="Times New Roman"/>
          <w:b/>
          <w:sz w:val="28"/>
          <w:szCs w:val="28"/>
        </w:rPr>
        <w:t>2.</w:t>
      </w:r>
      <w:r w:rsidR="00476F15" w:rsidRPr="00476F15">
        <w:rPr>
          <w:rFonts w:ascii="Times New Roman" w:hAnsi="Times New Roman" w:cs="Times New Roman"/>
          <w:b/>
          <w:sz w:val="28"/>
          <w:szCs w:val="28"/>
        </w:rPr>
        <w:t>Требования к порядку осуществления муниципального контроля</w:t>
      </w:r>
    </w:p>
    <w:p w:rsidR="00476F15" w:rsidRPr="00476F15" w:rsidRDefault="00476F15" w:rsidP="00066B12">
      <w:pPr>
        <w:pStyle w:val="a7"/>
        <w:jc w:val="center"/>
        <w:rPr>
          <w:rFonts w:ascii="Times New Roman" w:hAnsi="Times New Roman" w:cs="Times New Roman"/>
          <w:sz w:val="28"/>
          <w:szCs w:val="28"/>
        </w:rPr>
      </w:pPr>
      <w:r w:rsidRPr="00476F15">
        <w:rPr>
          <w:rFonts w:ascii="Times New Roman" w:hAnsi="Times New Roman" w:cs="Times New Roman"/>
          <w:sz w:val="28"/>
          <w:szCs w:val="28"/>
        </w:rPr>
        <w:t>Порядок информирования об осуществлении</w:t>
      </w:r>
    </w:p>
    <w:p w:rsidR="00476F15" w:rsidRPr="00476F15" w:rsidRDefault="00476F15" w:rsidP="008566E6">
      <w:pPr>
        <w:pStyle w:val="a7"/>
        <w:jc w:val="center"/>
        <w:rPr>
          <w:rFonts w:ascii="Times New Roman" w:hAnsi="Times New Roman" w:cs="Times New Roman"/>
          <w:sz w:val="28"/>
          <w:szCs w:val="28"/>
        </w:rPr>
      </w:pPr>
      <w:r w:rsidRPr="00476F15">
        <w:rPr>
          <w:rFonts w:ascii="Times New Roman" w:hAnsi="Times New Roman" w:cs="Times New Roman"/>
          <w:sz w:val="28"/>
          <w:szCs w:val="28"/>
        </w:rPr>
        <w:t>муниципального контроля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12. Информация о месте нахождения, графике работы и контактных телефонах, адресах электронной почты администрации муниципального образования</w:t>
      </w:r>
      <w:r w:rsidRPr="00476F15">
        <w:rPr>
          <w:rFonts w:ascii="Times New Roman" w:hAnsi="Times New Roman" w:cs="Times New Roman"/>
          <w:i/>
          <w:sz w:val="28"/>
          <w:szCs w:val="28"/>
        </w:rPr>
        <w:t xml:space="preserve">  </w:t>
      </w:r>
      <w:r w:rsidRPr="00476F15">
        <w:rPr>
          <w:rFonts w:ascii="Times New Roman" w:hAnsi="Times New Roman" w:cs="Times New Roman"/>
          <w:sz w:val="28"/>
          <w:szCs w:val="28"/>
        </w:rPr>
        <w:t>приводится в пункте 2 и размещается на официальном сайте администрации  муниципального образования</w:t>
      </w:r>
      <w:r w:rsidRPr="00476F15">
        <w:rPr>
          <w:rFonts w:ascii="Times New Roman" w:hAnsi="Times New Roman" w:cs="Times New Roman"/>
          <w:i/>
          <w:sz w:val="28"/>
          <w:szCs w:val="28"/>
        </w:rPr>
        <w:t>.</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Pr="00476F15">
        <w:rPr>
          <w:rFonts w:ascii="Times New Roman" w:hAnsi="Times New Roman" w:cs="Times New Roman"/>
          <w:sz w:val="28"/>
          <w:szCs w:val="28"/>
          <w:shd w:val="clear" w:color="auto" w:fill="FFFFFF"/>
        </w:rPr>
        <w:t>администрацию муниципального образования.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sz w:val="28"/>
          <w:szCs w:val="28"/>
        </w:rPr>
        <w:t>При ответах по телефону</w:t>
      </w:r>
      <w:r w:rsidRPr="00476F15">
        <w:rPr>
          <w:rFonts w:ascii="Times New Roman" w:hAnsi="Times New Roman" w:cs="Times New Roman"/>
          <w:color w:val="000000"/>
          <w:sz w:val="28"/>
          <w:szCs w:val="28"/>
        </w:rPr>
        <w:t xml:space="preserve"> должностные лица администрации  </w:t>
      </w:r>
      <w:r w:rsidRPr="00476F15">
        <w:rPr>
          <w:rFonts w:ascii="Times New Roman" w:hAnsi="Times New Roman" w:cs="Times New Roman"/>
          <w:sz w:val="28"/>
          <w:szCs w:val="28"/>
          <w:shd w:val="clear" w:color="auto" w:fill="FFFFFF"/>
        </w:rPr>
        <w:t>муниципального образования</w:t>
      </w:r>
      <w:r w:rsidRPr="00476F15">
        <w:rPr>
          <w:rFonts w:ascii="Times New Roman" w:hAnsi="Times New Roman" w:cs="Times New Roman"/>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 xml:space="preserve">При обращении за информацией заявителя лично должностные лица администрации </w:t>
      </w:r>
      <w:r w:rsidRPr="00476F15">
        <w:rPr>
          <w:rFonts w:ascii="Times New Roman" w:hAnsi="Times New Roman" w:cs="Times New Roman"/>
          <w:sz w:val="28"/>
          <w:szCs w:val="28"/>
          <w:shd w:val="clear" w:color="auto" w:fill="FFFFFF"/>
        </w:rPr>
        <w:t>муниципального образования</w:t>
      </w:r>
      <w:r w:rsidRPr="00476F15">
        <w:rPr>
          <w:rFonts w:ascii="Times New Roman" w:hAnsi="Times New Roman" w:cs="Times New Roman"/>
          <w:color w:val="000000"/>
          <w:sz w:val="28"/>
          <w:szCs w:val="28"/>
        </w:rPr>
        <w:t xml:space="preserve"> обязаны принять его в соответствии с графиком работы. Продолжительность приема при личном </w:t>
      </w:r>
      <w:r w:rsidRPr="00476F15">
        <w:rPr>
          <w:rFonts w:ascii="Times New Roman" w:hAnsi="Times New Roman" w:cs="Times New Roman"/>
          <w:color w:val="000000"/>
          <w:sz w:val="28"/>
          <w:szCs w:val="28"/>
        </w:rPr>
        <w:lastRenderedPageBreak/>
        <w:t>обращении - 15 минут. Время ожидания в очереди при личном обращении не должно превышать 15 минут.</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Если для подготовки ответа на устное обращение требуется более 15 минут, должностное лицо администрации  </w:t>
      </w:r>
      <w:r w:rsidRPr="00476F15">
        <w:rPr>
          <w:rFonts w:ascii="Times New Roman" w:hAnsi="Times New Roman" w:cs="Times New Roman"/>
          <w:sz w:val="28"/>
          <w:szCs w:val="28"/>
          <w:shd w:val="clear" w:color="auto" w:fill="FFFFFF"/>
        </w:rPr>
        <w:t>муниципального образования</w:t>
      </w:r>
      <w:r w:rsidRPr="00476F15">
        <w:rPr>
          <w:rFonts w:ascii="Times New Roman" w:hAnsi="Times New Roman" w:cs="Times New Roman"/>
          <w:sz w:val="28"/>
          <w:szCs w:val="28"/>
        </w:rPr>
        <w:t xml:space="preserve">, осуществляющее устное информирование, предлагает заявителю назначить другое удобное для него время для устного </w:t>
      </w:r>
      <w:proofErr w:type="gramStart"/>
      <w:r w:rsidRPr="00476F15">
        <w:rPr>
          <w:rFonts w:ascii="Times New Roman" w:hAnsi="Times New Roman" w:cs="Times New Roman"/>
          <w:sz w:val="28"/>
          <w:szCs w:val="28"/>
        </w:rPr>
        <w:t>информирования</w:t>
      </w:r>
      <w:proofErr w:type="gramEnd"/>
      <w:r w:rsidRPr="00476F15">
        <w:rPr>
          <w:rFonts w:ascii="Times New Roman" w:hAnsi="Times New Roman" w:cs="Times New Roman"/>
          <w:sz w:val="28"/>
          <w:szCs w:val="28"/>
        </w:rPr>
        <w:t xml:space="preserve"> либо направить заявителю письменный ответ посредством почтового отправления либо в электронной форме.</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w:t>
      </w:r>
      <w:r w:rsidRPr="00476F15">
        <w:rPr>
          <w:rFonts w:ascii="Times New Roman" w:hAnsi="Times New Roman" w:cs="Times New Roman"/>
          <w:sz w:val="28"/>
          <w:szCs w:val="28"/>
          <w:shd w:val="clear" w:color="auto" w:fill="FFFFFF"/>
        </w:rPr>
        <w:t>муниципального образования</w:t>
      </w:r>
      <w:r w:rsidRPr="00476F15">
        <w:rPr>
          <w:rFonts w:ascii="Times New Roman" w:hAnsi="Times New Roman" w:cs="Times New Roman"/>
          <w:sz w:val="28"/>
          <w:szCs w:val="28"/>
        </w:rPr>
        <w:t>.</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w:t>
      </w:r>
      <w:r w:rsidR="008566E6">
        <w:rPr>
          <w:rFonts w:ascii="Times New Roman" w:hAnsi="Times New Roman" w:cs="Times New Roman"/>
          <w:color w:val="000000"/>
          <w:sz w:val="28"/>
          <w:szCs w:val="28"/>
        </w:rPr>
        <w:t>на</w:t>
      </w:r>
      <w:r w:rsidRPr="00476F15">
        <w:rPr>
          <w:rFonts w:ascii="Times New Roman" w:hAnsi="Times New Roman" w:cs="Times New Roman"/>
          <w:color w:val="000000"/>
          <w:sz w:val="28"/>
          <w:szCs w:val="28"/>
        </w:rPr>
        <w:t xml:space="preserve"> адрес заявителя в течение 30 дней со дня регистрации обращения. </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w:t>
      </w:r>
      <w:r w:rsidRPr="00476F15">
        <w:rPr>
          <w:rFonts w:ascii="Times New Roman" w:hAnsi="Times New Roman" w:cs="Times New Roman"/>
          <w:sz w:val="28"/>
          <w:szCs w:val="28"/>
        </w:rPr>
        <w:t xml:space="preserve">  </w:t>
      </w:r>
      <w:r w:rsidRPr="00476F15">
        <w:rPr>
          <w:rFonts w:ascii="Times New Roman" w:hAnsi="Times New Roman" w:cs="Times New Roman"/>
          <w:sz w:val="28"/>
          <w:szCs w:val="28"/>
          <w:shd w:val="clear" w:color="auto" w:fill="FFFFFF"/>
        </w:rPr>
        <w:t>муниципального образования</w:t>
      </w:r>
      <w:r w:rsidRPr="00476F15">
        <w:rPr>
          <w:rFonts w:ascii="Times New Roman" w:hAnsi="Times New Roman" w:cs="Times New Roman"/>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По результатам рассмотрения обращения или заявления администрация  </w:t>
      </w:r>
      <w:r w:rsidRPr="00476F15">
        <w:rPr>
          <w:rFonts w:ascii="Times New Roman" w:hAnsi="Times New Roman" w:cs="Times New Roman"/>
          <w:sz w:val="28"/>
          <w:szCs w:val="28"/>
          <w:shd w:val="clear" w:color="auto" w:fill="FFFFFF"/>
        </w:rPr>
        <w:t>муниципального образования</w:t>
      </w:r>
      <w:r w:rsidRPr="00476F15">
        <w:rPr>
          <w:rFonts w:ascii="Times New Roman" w:hAnsi="Times New Roman" w:cs="Times New Roman"/>
          <w:sz w:val="28"/>
          <w:szCs w:val="28"/>
        </w:rPr>
        <w:t xml:space="preserve"> направляет заявителю ответ по существу обращения, в котором должны быть указаны: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а) должность, фамилия и инициалы должностного лица, принявшего решение по обращению или заявлению;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в) краткое изложение обращения или заявления по существу;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476F15" w:rsidRPr="00476F15" w:rsidRDefault="00476F15" w:rsidP="00476F15">
      <w:pPr>
        <w:pStyle w:val="a7"/>
        <w:jc w:val="both"/>
        <w:rPr>
          <w:rFonts w:ascii="Times New Roman" w:hAnsi="Times New Roman" w:cs="Times New Roman"/>
          <w:sz w:val="28"/>
          <w:szCs w:val="28"/>
        </w:rPr>
      </w:pPr>
      <w:proofErr w:type="spellStart"/>
      <w:r w:rsidRPr="00476F15">
        <w:rPr>
          <w:rFonts w:ascii="Times New Roman" w:hAnsi="Times New Roman" w:cs="Times New Roman"/>
          <w:sz w:val="28"/>
          <w:szCs w:val="28"/>
        </w:rPr>
        <w:t>д</w:t>
      </w:r>
      <w:proofErr w:type="spellEnd"/>
      <w:r w:rsidRPr="00476F15">
        <w:rPr>
          <w:rFonts w:ascii="Times New Roman" w:hAnsi="Times New Roman" w:cs="Times New Roman"/>
          <w:sz w:val="28"/>
          <w:szCs w:val="28"/>
        </w:rPr>
        <w:t xml:space="preserve">) принятое по обращению или заявлению решение и перечисление мер, принятых в целях устранения выявленных нарушений;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е) сведения о порядке обжалования принятого решения; </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 xml:space="preserve">ж) фамилия и номер телефона исполнителя.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w:t>
      </w:r>
      <w:r w:rsidRPr="00476F15">
        <w:rPr>
          <w:rFonts w:ascii="Times New Roman" w:hAnsi="Times New Roman" w:cs="Times New Roman"/>
          <w:sz w:val="28"/>
          <w:szCs w:val="28"/>
        </w:rPr>
        <w:lastRenderedPageBreak/>
        <w:t xml:space="preserve">правонарушениях и другие документы, предусмотренных настоящим Регламентом. </w:t>
      </w:r>
    </w:p>
    <w:p w:rsidR="00476F15" w:rsidRPr="00476F15" w:rsidRDefault="00476F15" w:rsidP="00476F15">
      <w:pPr>
        <w:pStyle w:val="a7"/>
        <w:jc w:val="both"/>
        <w:rPr>
          <w:rFonts w:ascii="Times New Roman" w:hAnsi="Times New Roman" w:cs="Times New Roman"/>
          <w:iCs/>
          <w:color w:val="000000"/>
          <w:sz w:val="28"/>
          <w:szCs w:val="28"/>
        </w:rPr>
      </w:pPr>
      <w:r w:rsidRPr="00476F15">
        <w:rPr>
          <w:rFonts w:ascii="Times New Roman" w:hAnsi="Times New Roman" w:cs="Times New Roman"/>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 xml:space="preserve">В случае если текст письменного обращения не поддается прочтению, ответ на обращение не </w:t>
      </w:r>
      <w:proofErr w:type="gramStart"/>
      <w:r w:rsidRPr="00476F15">
        <w:rPr>
          <w:rFonts w:ascii="Times New Roman" w:hAnsi="Times New Roman" w:cs="Times New Roman"/>
          <w:color w:val="000000"/>
          <w:sz w:val="28"/>
          <w:szCs w:val="28"/>
        </w:rPr>
        <w:t>дается</w:t>
      </w:r>
      <w:proofErr w:type="gramEnd"/>
      <w:r w:rsidRPr="00476F15">
        <w:rPr>
          <w:rFonts w:ascii="Times New Roman" w:hAnsi="Times New Roman" w:cs="Times New Roman"/>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76F15" w:rsidRPr="00476F15" w:rsidRDefault="00476F15" w:rsidP="00476F15">
      <w:pPr>
        <w:pStyle w:val="a7"/>
        <w:jc w:val="both"/>
        <w:rPr>
          <w:rFonts w:ascii="Times New Roman" w:hAnsi="Times New Roman" w:cs="Times New Roman"/>
          <w:color w:val="000000"/>
          <w:sz w:val="28"/>
          <w:szCs w:val="28"/>
        </w:rPr>
      </w:pPr>
      <w:proofErr w:type="gramStart"/>
      <w:r w:rsidRPr="00476F15">
        <w:rPr>
          <w:rFonts w:ascii="Times New Roman" w:hAnsi="Times New Roman" w:cs="Times New Roman"/>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476F15">
        <w:rPr>
          <w:rFonts w:ascii="Times New Roman" w:hAnsi="Times New Roman" w:cs="Times New Roman"/>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15. В помещениях администрации муниципального образования предусматриваются места для информирования зая</w:t>
      </w:r>
      <w:r w:rsidR="008566E6">
        <w:rPr>
          <w:rFonts w:ascii="Times New Roman" w:hAnsi="Times New Roman" w:cs="Times New Roman"/>
          <w:color w:val="000000"/>
          <w:sz w:val="28"/>
          <w:szCs w:val="28"/>
        </w:rPr>
        <w:t>вителей и заполнения документов, также оборудованы доступностью для инвалидов.</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Информационные стенды содержат информацию по вопросам осуществления муниципального контроля:</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образцы заполнения документов;</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текст административного регламента с приложениями.</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16. Орган муниципального жилищного контроля размещает на своем официальном сайте в сети Интернет следующую информацию: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1) ежегодный план проведения плановых проверок – в течение пяти рабочих дней со дня утверждения плана;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lastRenderedPageBreak/>
        <w:t xml:space="preserve">3) сведения о результатах плановых и внеплановых проверок – в течение пяти рабочих дней со дня окончания проведения проверок;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476F15" w:rsidRPr="00476F15" w:rsidRDefault="00476F15" w:rsidP="00476F15">
      <w:pPr>
        <w:pStyle w:val="a7"/>
        <w:jc w:val="both"/>
        <w:rPr>
          <w:rFonts w:ascii="Times New Roman" w:hAnsi="Times New Roman" w:cs="Times New Roman"/>
          <w:sz w:val="28"/>
          <w:szCs w:val="28"/>
        </w:rPr>
      </w:pPr>
      <w:r w:rsidRPr="00476F15">
        <w:rPr>
          <w:rFonts w:ascii="Times New Roman" w:hAnsi="Times New Roman" w:cs="Times New Roman"/>
          <w:sz w:val="28"/>
          <w:szCs w:val="28"/>
        </w:rPr>
        <w:t xml:space="preserve">6) тексты рекомендаций и информация, содействующие выполнению обязательных требований. </w:t>
      </w:r>
    </w:p>
    <w:p w:rsidR="00476F15" w:rsidRPr="00476F15" w:rsidRDefault="00476F15" w:rsidP="00066B12">
      <w:pPr>
        <w:pStyle w:val="a7"/>
        <w:jc w:val="center"/>
        <w:rPr>
          <w:rFonts w:ascii="Times New Roman" w:hAnsi="Times New Roman" w:cs="Times New Roman"/>
          <w:color w:val="000000"/>
          <w:sz w:val="28"/>
          <w:szCs w:val="28"/>
        </w:rPr>
      </w:pPr>
      <w:r w:rsidRPr="00476F15">
        <w:rPr>
          <w:rFonts w:ascii="Times New Roman" w:hAnsi="Times New Roman" w:cs="Times New Roman"/>
          <w:color w:val="000000"/>
          <w:sz w:val="28"/>
          <w:szCs w:val="28"/>
        </w:rPr>
        <w:t>Срок осуществления муниципального контроля</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17. 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476F15" w:rsidRP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76F15" w:rsidRDefault="00476F15" w:rsidP="00476F15">
      <w:pPr>
        <w:pStyle w:val="a7"/>
        <w:jc w:val="both"/>
        <w:rPr>
          <w:rFonts w:ascii="Times New Roman" w:hAnsi="Times New Roman" w:cs="Times New Roman"/>
          <w:color w:val="000000"/>
          <w:sz w:val="28"/>
          <w:szCs w:val="28"/>
        </w:rPr>
      </w:pPr>
      <w:r w:rsidRPr="00476F15">
        <w:rPr>
          <w:rFonts w:ascii="Times New Roman" w:hAnsi="Times New Roman" w:cs="Times New Roman"/>
          <w:color w:val="000000"/>
          <w:sz w:val="28"/>
          <w:szCs w:val="28"/>
        </w:rPr>
        <w:t>18. </w:t>
      </w:r>
      <w:proofErr w:type="gramStart"/>
      <w:r w:rsidRPr="00476F15">
        <w:rPr>
          <w:rFonts w:ascii="Times New Roman" w:hAnsi="Times New Roman" w:cs="Times New Roman"/>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w:t>
      </w:r>
      <w:proofErr w:type="spellStart"/>
      <w:r w:rsidRPr="00476F15">
        <w:rPr>
          <w:rFonts w:ascii="Times New Roman" w:hAnsi="Times New Roman" w:cs="Times New Roman"/>
          <w:color w:val="000000"/>
          <w:sz w:val="28"/>
          <w:szCs w:val="28"/>
        </w:rPr>
        <w:t>микропредприятий</w:t>
      </w:r>
      <w:proofErr w:type="spellEnd"/>
      <w:r w:rsidRPr="00476F15">
        <w:rPr>
          <w:rFonts w:ascii="Times New Roman" w:hAnsi="Times New Roman" w:cs="Times New Roman"/>
          <w:color w:val="000000"/>
          <w:sz w:val="28"/>
          <w:szCs w:val="28"/>
        </w:rPr>
        <w:t xml:space="preserve"> не более чем на пятнадцать часов.</w:t>
      </w:r>
      <w:r w:rsidR="00B43D11">
        <w:rPr>
          <w:rFonts w:ascii="Times New Roman" w:hAnsi="Times New Roman" w:cs="Times New Roman"/>
          <w:color w:val="000000"/>
          <w:sz w:val="28"/>
          <w:szCs w:val="28"/>
        </w:rPr>
        <w:t>»</w:t>
      </w:r>
      <w:proofErr w:type="gramEnd"/>
    </w:p>
    <w:p w:rsidR="00B43D11" w:rsidRPr="00B43D11" w:rsidRDefault="00B43D11" w:rsidP="00B43D11">
      <w:pPr>
        <w:pStyle w:val="a7"/>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43D11">
        <w:rPr>
          <w:rFonts w:ascii="Times New Roman" w:hAnsi="Times New Roman" w:cs="Times New Roman"/>
          <w:color w:val="000000"/>
          <w:sz w:val="28"/>
          <w:szCs w:val="28"/>
        </w:rPr>
        <w:t>1.2.Пункт 3.3. административного регламента изменить и изложить в следующей редакции «3.3.</w:t>
      </w:r>
      <w:r w:rsidRPr="00B43D11">
        <w:rPr>
          <w:rFonts w:ascii="Times New Roman" w:hAnsi="Times New Roman" w:cs="Times New Roman"/>
          <w:sz w:val="28"/>
          <w:szCs w:val="28"/>
        </w:rPr>
        <w:t xml:space="preserve"> </w:t>
      </w:r>
      <w:r w:rsidRPr="00B43D11">
        <w:rPr>
          <w:rStyle w:val="blk"/>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B43D11" w:rsidRPr="00275FA6" w:rsidRDefault="00B43D11" w:rsidP="00275FA6">
      <w:pPr>
        <w:pStyle w:val="a7"/>
        <w:jc w:val="both"/>
        <w:rPr>
          <w:rFonts w:ascii="Times New Roman" w:hAnsi="Times New Roman" w:cs="Times New Roman"/>
          <w:sz w:val="28"/>
          <w:szCs w:val="28"/>
        </w:rPr>
      </w:pPr>
      <w:bookmarkStart w:id="0" w:name="dst893"/>
      <w:bookmarkEnd w:id="0"/>
      <w:proofErr w:type="gramStart"/>
      <w:r w:rsidRPr="00275FA6">
        <w:rPr>
          <w:rStyle w:val="blk"/>
          <w:rFonts w:ascii="Times New Roman" w:hAnsi="Times New Roman" w:cs="Times New Roman"/>
          <w:sz w:val="28"/>
          <w:szCs w:val="28"/>
        </w:rPr>
        <w:t>1) 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proofErr w:type="gramEnd"/>
    </w:p>
    <w:p w:rsidR="00B43D11" w:rsidRPr="00275FA6" w:rsidRDefault="00B43D11" w:rsidP="00275FA6">
      <w:pPr>
        <w:pStyle w:val="a7"/>
        <w:jc w:val="both"/>
        <w:rPr>
          <w:rFonts w:ascii="Times New Roman" w:hAnsi="Times New Roman" w:cs="Times New Roman"/>
          <w:sz w:val="28"/>
          <w:szCs w:val="28"/>
        </w:rPr>
      </w:pPr>
      <w:bookmarkStart w:id="1" w:name="dst101258"/>
      <w:bookmarkEnd w:id="1"/>
      <w:r w:rsidRPr="00275FA6">
        <w:rPr>
          <w:rStyle w:val="blk"/>
          <w:rFonts w:ascii="Times New Roman" w:hAnsi="Times New Roman" w:cs="Times New Roman"/>
          <w:sz w:val="28"/>
          <w:szCs w:val="28"/>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275FA6">
        <w:rPr>
          <w:rStyle w:val="blk"/>
          <w:rFonts w:ascii="Times New Roman" w:hAnsi="Times New Roman" w:cs="Times New Roman"/>
          <w:sz w:val="28"/>
          <w:szCs w:val="28"/>
        </w:rPr>
        <w:t>наймодателем</w:t>
      </w:r>
      <w:proofErr w:type="spellEnd"/>
      <w:r w:rsidRPr="00275FA6">
        <w:rPr>
          <w:rStyle w:val="blk"/>
          <w:rFonts w:ascii="Times New Roman" w:hAnsi="Times New Roman" w:cs="Times New Roman"/>
          <w:sz w:val="28"/>
          <w:szCs w:val="28"/>
        </w:rPr>
        <w:t xml:space="preserve"> жилых помещений в котором является лицо, деятельность которого подлежит проверке;</w:t>
      </w:r>
    </w:p>
    <w:p w:rsidR="00B43D11" w:rsidRPr="00275FA6" w:rsidRDefault="00B43D11" w:rsidP="00275FA6">
      <w:pPr>
        <w:pStyle w:val="a7"/>
        <w:jc w:val="both"/>
        <w:rPr>
          <w:rFonts w:ascii="Times New Roman" w:hAnsi="Times New Roman" w:cs="Times New Roman"/>
          <w:sz w:val="28"/>
          <w:szCs w:val="28"/>
        </w:rPr>
      </w:pPr>
      <w:bookmarkStart w:id="2" w:name="dst101181"/>
      <w:bookmarkEnd w:id="2"/>
      <w:r w:rsidRPr="00275FA6">
        <w:rPr>
          <w:rStyle w:val="blk"/>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B43D11" w:rsidRPr="00275FA6" w:rsidRDefault="00B43D11" w:rsidP="00275FA6">
      <w:pPr>
        <w:pStyle w:val="a7"/>
        <w:jc w:val="both"/>
        <w:rPr>
          <w:rStyle w:val="blk"/>
          <w:rFonts w:ascii="Times New Roman" w:hAnsi="Times New Roman" w:cs="Times New Roman"/>
          <w:sz w:val="28"/>
          <w:szCs w:val="28"/>
        </w:rPr>
      </w:pPr>
      <w:bookmarkStart w:id="3" w:name="dst657"/>
      <w:bookmarkEnd w:id="3"/>
      <w:r w:rsidRPr="00275FA6">
        <w:rPr>
          <w:rStyle w:val="blk"/>
          <w:rFonts w:ascii="Times New Roman" w:hAnsi="Times New Roman" w:cs="Times New Roman"/>
          <w:sz w:val="28"/>
          <w:szCs w:val="28"/>
        </w:rPr>
        <w:t>3) установления или изменения нормативов потребления коммунальных ресурсов (коммунальных услуг).</w:t>
      </w:r>
    </w:p>
    <w:p w:rsidR="00275FA6" w:rsidRPr="00275FA6" w:rsidRDefault="00275FA6" w:rsidP="00275FA6">
      <w:pPr>
        <w:pStyle w:val="a7"/>
        <w:jc w:val="both"/>
        <w:rPr>
          <w:rFonts w:ascii="Times New Roman" w:hAnsi="Times New Roman" w:cs="Times New Roman"/>
          <w:sz w:val="28"/>
          <w:szCs w:val="28"/>
        </w:rPr>
      </w:pPr>
      <w:r>
        <w:rPr>
          <w:rStyle w:val="blk"/>
          <w:rFonts w:ascii="Times New Roman" w:hAnsi="Times New Roman" w:cs="Times New Roman"/>
          <w:sz w:val="28"/>
          <w:szCs w:val="28"/>
        </w:rPr>
        <w:lastRenderedPageBreak/>
        <w:t xml:space="preserve">    </w:t>
      </w:r>
      <w:r w:rsidR="00B43D11" w:rsidRPr="00275FA6">
        <w:rPr>
          <w:rStyle w:val="blk"/>
          <w:rFonts w:ascii="Times New Roman" w:hAnsi="Times New Roman" w:cs="Times New Roman"/>
          <w:sz w:val="28"/>
          <w:szCs w:val="28"/>
        </w:rPr>
        <w:t>1.3.Пункт 4.2. административного регламента изменить и изложить в следующей редакции «</w:t>
      </w:r>
      <w:r w:rsidRPr="00275FA6">
        <w:rPr>
          <w:rStyle w:val="blk"/>
          <w:rFonts w:ascii="Times New Roman" w:hAnsi="Times New Roman" w:cs="Times New Roman"/>
          <w:sz w:val="28"/>
          <w:szCs w:val="28"/>
        </w:rPr>
        <w:t>4.2.</w:t>
      </w:r>
      <w:r w:rsidRPr="00275FA6">
        <w:rPr>
          <w:rFonts w:ascii="Times New Roman" w:hAnsi="Times New Roman" w:cs="Times New Roman"/>
          <w:sz w:val="28"/>
          <w:szCs w:val="28"/>
        </w:rPr>
        <w:t>Основанием для проведения внеплановой проверки является:</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75FA6" w:rsidRPr="00275FA6" w:rsidRDefault="00275FA6" w:rsidP="00275FA6">
      <w:pPr>
        <w:pStyle w:val="a7"/>
        <w:jc w:val="both"/>
        <w:rPr>
          <w:rFonts w:ascii="Times New Roman" w:hAnsi="Times New Roman" w:cs="Times New Roman"/>
          <w:sz w:val="28"/>
          <w:szCs w:val="28"/>
        </w:rPr>
      </w:pPr>
      <w:proofErr w:type="gramStart"/>
      <w:r w:rsidRPr="00275FA6">
        <w:rPr>
          <w:rFonts w:ascii="Times New Roman" w:hAnsi="Times New Roman" w:cs="Times New Roman"/>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275FA6" w:rsidRPr="00275FA6" w:rsidRDefault="00275FA6" w:rsidP="00275FA6">
      <w:pPr>
        <w:pStyle w:val="a7"/>
        <w:jc w:val="both"/>
        <w:rPr>
          <w:rFonts w:ascii="Times New Roman" w:hAnsi="Times New Roman" w:cs="Times New Roman"/>
          <w:sz w:val="28"/>
          <w:szCs w:val="28"/>
        </w:rPr>
      </w:pPr>
      <w:proofErr w:type="gramStart"/>
      <w:r w:rsidRPr="00275FA6">
        <w:rPr>
          <w:rFonts w:ascii="Times New Roman" w:hAnsi="Times New Roman" w:cs="Times New Roman"/>
          <w:sz w:val="28"/>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275FA6">
        <w:rPr>
          <w:rFonts w:ascii="Times New Roman" w:hAnsi="Times New Roman" w:cs="Times New Roman"/>
          <w:sz w:val="28"/>
          <w:szCs w:val="28"/>
        </w:rPr>
        <w:t xml:space="preserve"> массовой информации о следующих фактах:</w:t>
      </w:r>
    </w:p>
    <w:p w:rsidR="00275FA6" w:rsidRPr="00275FA6" w:rsidRDefault="00275FA6" w:rsidP="00275FA6">
      <w:pPr>
        <w:pStyle w:val="a7"/>
        <w:jc w:val="both"/>
        <w:rPr>
          <w:rFonts w:ascii="Times New Roman" w:hAnsi="Times New Roman" w:cs="Times New Roman"/>
          <w:sz w:val="28"/>
          <w:szCs w:val="28"/>
        </w:rPr>
      </w:pPr>
      <w:proofErr w:type="gramStart"/>
      <w:r w:rsidRPr="00275FA6">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275FA6">
        <w:rPr>
          <w:rFonts w:ascii="Times New Roman" w:hAnsi="Times New Roman" w:cs="Times New Roman"/>
          <w:sz w:val="28"/>
          <w:szCs w:val="28"/>
        </w:rPr>
        <w:t xml:space="preserve"> государства, а также угрозы чрезвычайных ситуаций природного и техногенного характера;</w:t>
      </w:r>
    </w:p>
    <w:p w:rsidR="00275FA6" w:rsidRPr="00275FA6" w:rsidRDefault="00F5130A" w:rsidP="00275FA6">
      <w:pPr>
        <w:pStyle w:val="a7"/>
        <w:jc w:val="both"/>
        <w:rPr>
          <w:rFonts w:ascii="Times New Roman" w:hAnsi="Times New Roman" w:cs="Times New Roman"/>
          <w:sz w:val="28"/>
          <w:szCs w:val="28"/>
        </w:rPr>
      </w:pPr>
      <w:hyperlink r:id="rId18" w:history="1">
        <w:proofErr w:type="gramStart"/>
        <w:r w:rsidR="00275FA6" w:rsidRPr="00275FA6">
          <w:rPr>
            <w:rStyle w:val="a5"/>
            <w:rFonts w:ascii="Times New Roman" w:hAnsi="Times New Roman"/>
            <w:sz w:val="28"/>
            <w:szCs w:val="28"/>
          </w:rPr>
          <w:t>б)</w:t>
        </w:r>
      </w:hyperlink>
      <w:r w:rsidR="00275FA6" w:rsidRPr="00275FA6">
        <w:rPr>
          <w:rFonts w:ascii="Times New Roman" w:hAnsi="Times New Roman" w:cs="Times New Roman"/>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275FA6" w:rsidRPr="00275FA6">
        <w:rPr>
          <w:rFonts w:ascii="Times New Roman" w:hAnsi="Times New Roman" w:cs="Times New Roman"/>
          <w:sz w:val="28"/>
          <w:szCs w:val="28"/>
        </w:rPr>
        <w:t xml:space="preserve"> также возникновение чрезвычайных ситуаций природного и техногенного характера;</w:t>
      </w:r>
    </w:p>
    <w:p w:rsidR="00275FA6" w:rsidRPr="00275FA6" w:rsidRDefault="00F5130A" w:rsidP="00275FA6">
      <w:pPr>
        <w:pStyle w:val="a7"/>
        <w:jc w:val="both"/>
        <w:rPr>
          <w:rFonts w:ascii="Times New Roman" w:hAnsi="Times New Roman" w:cs="Times New Roman"/>
          <w:sz w:val="28"/>
          <w:szCs w:val="28"/>
        </w:rPr>
      </w:pPr>
      <w:hyperlink r:id="rId19" w:history="1">
        <w:r w:rsidR="00275FA6" w:rsidRPr="00275FA6">
          <w:rPr>
            <w:rStyle w:val="a5"/>
            <w:rFonts w:ascii="Times New Roman" w:hAnsi="Times New Roman"/>
            <w:sz w:val="28"/>
            <w:szCs w:val="28"/>
          </w:rPr>
          <w:t>в)</w:t>
        </w:r>
      </w:hyperlink>
      <w:r w:rsidR="00275FA6" w:rsidRPr="00275FA6">
        <w:rPr>
          <w:rFonts w:ascii="Times New Roman" w:hAnsi="Times New Roman" w:cs="Times New Roman"/>
          <w:sz w:val="28"/>
          <w:szCs w:val="28"/>
        </w:rPr>
        <w:t xml:space="preserve"> нарушение прав потребителей (в случае обращения в орган, осуществляющий федеральный государственный надзор в области защиты прав </w:t>
      </w:r>
      <w:r w:rsidR="00275FA6" w:rsidRPr="00275FA6">
        <w:rPr>
          <w:rFonts w:ascii="Times New Roman" w:hAnsi="Times New Roman" w:cs="Times New Roman"/>
          <w:sz w:val="28"/>
          <w:szCs w:val="28"/>
        </w:rPr>
        <w:lastRenderedPageBreak/>
        <w:t>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275FA6" w:rsidRPr="00275FA6" w:rsidRDefault="00275FA6" w:rsidP="00275FA6">
      <w:pPr>
        <w:pStyle w:val="a7"/>
        <w:jc w:val="both"/>
        <w:rPr>
          <w:rFonts w:ascii="Times New Roman" w:hAnsi="Times New Roman" w:cs="Times New Roman"/>
          <w:sz w:val="28"/>
          <w:szCs w:val="28"/>
        </w:rPr>
      </w:pPr>
      <w:proofErr w:type="gramStart"/>
      <w:r w:rsidRPr="00275FA6">
        <w:rPr>
          <w:rFonts w:ascii="Times New Roman" w:hAnsi="Times New Roman" w:cs="Times New Roman"/>
          <w:sz w:val="28"/>
          <w:szCs w:val="28"/>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w:t>
      </w:r>
      <w:proofErr w:type="gramEnd"/>
      <w:r w:rsidRPr="00275FA6">
        <w:rPr>
          <w:rFonts w:ascii="Times New Roman" w:hAnsi="Times New Roman" w:cs="Times New Roman"/>
          <w:sz w:val="28"/>
          <w:szCs w:val="28"/>
        </w:rPr>
        <w:t xml:space="preserve"> </w:t>
      </w:r>
      <w:proofErr w:type="gramStart"/>
      <w:r w:rsidRPr="00275FA6">
        <w:rPr>
          <w:rFonts w:ascii="Times New Roman" w:hAnsi="Times New Roman" w:cs="Times New Roman"/>
          <w:sz w:val="28"/>
          <w:szCs w:val="28"/>
        </w:rPr>
        <w:t>положении</w:t>
      </w:r>
      <w:proofErr w:type="gramEnd"/>
      <w:r w:rsidRPr="00275FA6">
        <w:rPr>
          <w:rFonts w:ascii="Times New Roman" w:hAnsi="Times New Roman" w:cs="Times New Roman"/>
          <w:sz w:val="28"/>
          <w:szCs w:val="28"/>
        </w:rPr>
        <w:t xml:space="preserve"> о виде федерального государственного контроля (надзора);</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Start"/>
      <w:r w:rsidRPr="00275FA6">
        <w:rPr>
          <w:rFonts w:ascii="Times New Roman" w:hAnsi="Times New Roman" w:cs="Times New Roman"/>
          <w:sz w:val="28"/>
          <w:szCs w:val="28"/>
        </w:rPr>
        <w:t>.»</w:t>
      </w:r>
      <w:proofErr w:type="gramEnd"/>
    </w:p>
    <w:p w:rsidR="00275FA6" w:rsidRPr="00275FA6" w:rsidRDefault="00275FA6" w:rsidP="00275FA6">
      <w:pPr>
        <w:pStyle w:val="a7"/>
        <w:jc w:val="both"/>
        <w:rPr>
          <w:rFonts w:ascii="Times New Roman" w:hAnsi="Times New Roman" w:cs="Times New Roman"/>
          <w:sz w:val="28"/>
          <w:szCs w:val="28"/>
        </w:rPr>
      </w:pPr>
      <w:r>
        <w:rPr>
          <w:rFonts w:ascii="Times New Roman" w:hAnsi="Times New Roman" w:cs="Times New Roman"/>
          <w:sz w:val="28"/>
          <w:szCs w:val="28"/>
        </w:rPr>
        <w:t xml:space="preserve">    </w:t>
      </w:r>
      <w:r w:rsidRPr="00275FA6">
        <w:rPr>
          <w:rFonts w:ascii="Times New Roman" w:hAnsi="Times New Roman" w:cs="Times New Roman"/>
          <w:sz w:val="28"/>
          <w:szCs w:val="28"/>
        </w:rPr>
        <w:t>1.4.Пункт 10.2. административного регламента изменить и изложить в следующей редакции « 10.2. Должностные лица органа государственного контроля (надзора), органа муниципального контроля при проведении проверки обязаны:</w:t>
      </w:r>
    </w:p>
    <w:p w:rsidR="00275FA6" w:rsidRPr="00275FA6" w:rsidRDefault="00275FA6" w:rsidP="00275FA6">
      <w:pPr>
        <w:pStyle w:val="a7"/>
        <w:jc w:val="both"/>
        <w:rPr>
          <w:rFonts w:ascii="Times New Roman" w:hAnsi="Times New Roman" w:cs="Times New Roman"/>
          <w:sz w:val="28"/>
          <w:szCs w:val="28"/>
        </w:rPr>
      </w:pPr>
      <w:proofErr w:type="gramStart"/>
      <w:r w:rsidRPr="00275FA6">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20" w:anchor="block_1005" w:history="1">
        <w:r w:rsidRPr="00275FA6">
          <w:rPr>
            <w:rStyle w:val="a5"/>
            <w:rFonts w:ascii="Times New Roman" w:hAnsi="Times New Roman"/>
            <w:sz w:val="28"/>
            <w:szCs w:val="28"/>
          </w:rPr>
          <w:t>частью 5 статьи 10</w:t>
        </w:r>
      </w:hyperlink>
      <w:r w:rsidRPr="00275FA6">
        <w:rPr>
          <w:rFonts w:ascii="Times New Roman" w:hAnsi="Times New Roman" w:cs="Times New Roman"/>
          <w:sz w:val="28"/>
          <w:szCs w:val="28"/>
        </w:rPr>
        <w:t xml:space="preserve"> настоящего Федерального закона, копии документа о согласовании проведения проверки;</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lastRenderedPageBreak/>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75FA6" w:rsidRPr="00275FA6" w:rsidRDefault="00275FA6" w:rsidP="00275FA6">
      <w:pPr>
        <w:pStyle w:val="a7"/>
        <w:jc w:val="both"/>
        <w:rPr>
          <w:rFonts w:ascii="Times New Roman" w:hAnsi="Times New Roman" w:cs="Times New Roman"/>
          <w:sz w:val="28"/>
          <w:szCs w:val="28"/>
        </w:rPr>
      </w:pPr>
      <w:proofErr w:type="gramStart"/>
      <w:r w:rsidRPr="00275FA6">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275FA6">
        <w:rPr>
          <w:rFonts w:ascii="Times New Roman" w:hAnsi="Times New Roman" w:cs="Times New Roman"/>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10) соблюдать сроки проведения проверки, установленные настоящим Федеральным законом;</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275FA6">
        <w:rPr>
          <w:rFonts w:ascii="Times New Roman" w:hAnsi="Times New Roman" w:cs="Times New Roman"/>
          <w:sz w:val="28"/>
          <w:szCs w:val="28"/>
        </w:rPr>
        <w:t>.»</w:t>
      </w:r>
      <w:proofErr w:type="gramEnd"/>
    </w:p>
    <w:p w:rsidR="00275FA6" w:rsidRPr="00275FA6" w:rsidRDefault="00275FA6" w:rsidP="00275FA6">
      <w:pPr>
        <w:pStyle w:val="a7"/>
        <w:jc w:val="both"/>
        <w:rPr>
          <w:rFonts w:ascii="Times New Roman" w:hAnsi="Times New Roman" w:cs="Times New Roman"/>
          <w:sz w:val="28"/>
          <w:szCs w:val="28"/>
        </w:rPr>
      </w:pPr>
      <w:r>
        <w:rPr>
          <w:rFonts w:ascii="Times New Roman" w:hAnsi="Times New Roman" w:cs="Times New Roman"/>
          <w:sz w:val="28"/>
          <w:szCs w:val="28"/>
        </w:rPr>
        <w:t xml:space="preserve">    </w:t>
      </w:r>
      <w:r w:rsidRPr="00275FA6">
        <w:rPr>
          <w:rFonts w:ascii="Times New Roman" w:hAnsi="Times New Roman" w:cs="Times New Roman"/>
          <w:sz w:val="28"/>
          <w:szCs w:val="28"/>
        </w:rPr>
        <w:t>1.5. Пункт 12.1. административного регламента изменить и изложить в следующей редакции « 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75FA6" w:rsidRPr="00275FA6" w:rsidRDefault="00275FA6" w:rsidP="00275FA6">
      <w:pPr>
        <w:pStyle w:val="a7"/>
        <w:jc w:val="both"/>
        <w:rPr>
          <w:rFonts w:ascii="Times New Roman" w:hAnsi="Times New Roman" w:cs="Times New Roman"/>
          <w:sz w:val="28"/>
          <w:szCs w:val="28"/>
        </w:rPr>
      </w:pPr>
      <w:r w:rsidRPr="00275FA6">
        <w:rPr>
          <w:rFonts w:ascii="Times New Roman" w:hAnsi="Times New Roman" w:cs="Times New Roman"/>
          <w:sz w:val="28"/>
          <w:szCs w:val="28"/>
        </w:rPr>
        <w:lastRenderedPageBreak/>
        <w:t>1) непосредственно присутствовать при проведении проверки, давать объяснения по вопросам, относящимся к предмету проверки;</w:t>
      </w:r>
    </w:p>
    <w:p w:rsidR="00275FA6" w:rsidRPr="007C59A0" w:rsidRDefault="00275FA6" w:rsidP="007C59A0">
      <w:pPr>
        <w:pStyle w:val="a7"/>
        <w:jc w:val="both"/>
        <w:rPr>
          <w:rFonts w:ascii="Times New Roman" w:hAnsi="Times New Roman" w:cs="Times New Roman"/>
          <w:sz w:val="28"/>
          <w:szCs w:val="28"/>
        </w:rPr>
      </w:pPr>
      <w:r w:rsidRPr="00AE50EA">
        <w:rPr>
          <w:rFonts w:ascii="Times New Roman" w:hAnsi="Times New Roman" w:cs="Times New Roman"/>
          <w:sz w:val="28"/>
          <w:szCs w:val="28"/>
        </w:rPr>
        <w:t>2) получать от органа государственного контроля (надзора), органа</w:t>
      </w:r>
      <w:r w:rsidRPr="00275FA6">
        <w:t xml:space="preserve"> </w:t>
      </w:r>
      <w:r w:rsidRPr="007C59A0">
        <w:rPr>
          <w:rFonts w:ascii="Times New Roman" w:hAnsi="Times New Roman" w:cs="Times New Roman"/>
          <w:sz w:val="28"/>
          <w:szCs w:val="28"/>
        </w:rPr>
        <w:t>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275FA6" w:rsidRPr="007C59A0" w:rsidRDefault="00275FA6" w:rsidP="007C59A0">
      <w:pPr>
        <w:pStyle w:val="a7"/>
        <w:jc w:val="both"/>
        <w:rPr>
          <w:rFonts w:ascii="Times New Roman" w:hAnsi="Times New Roman" w:cs="Times New Roman"/>
          <w:sz w:val="28"/>
          <w:szCs w:val="28"/>
        </w:rPr>
      </w:pPr>
      <w:r w:rsidRPr="007C59A0">
        <w:rPr>
          <w:rFonts w:ascii="Times New Roman" w:hAnsi="Times New Roman" w:cs="Times New Roman"/>
          <w:sz w:val="28"/>
          <w:szCs w:val="28"/>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75FA6" w:rsidRPr="007C59A0" w:rsidRDefault="00275FA6" w:rsidP="007C59A0">
      <w:pPr>
        <w:pStyle w:val="a7"/>
        <w:jc w:val="both"/>
        <w:rPr>
          <w:rFonts w:ascii="Times New Roman" w:hAnsi="Times New Roman" w:cs="Times New Roman"/>
          <w:sz w:val="28"/>
          <w:szCs w:val="28"/>
        </w:rPr>
      </w:pPr>
      <w:r w:rsidRPr="007C59A0">
        <w:rPr>
          <w:rFonts w:ascii="Times New Roman" w:hAnsi="Times New Roman" w:cs="Times New Roman"/>
          <w:sz w:val="28"/>
          <w:szCs w:val="28"/>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275FA6" w:rsidRPr="007C59A0" w:rsidRDefault="00275FA6" w:rsidP="007C59A0">
      <w:pPr>
        <w:pStyle w:val="a7"/>
        <w:jc w:val="both"/>
        <w:rPr>
          <w:rFonts w:ascii="Times New Roman" w:hAnsi="Times New Roman" w:cs="Times New Roman"/>
          <w:sz w:val="28"/>
          <w:szCs w:val="28"/>
        </w:rPr>
      </w:pPr>
      <w:r w:rsidRPr="007C59A0">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275FA6" w:rsidRPr="007C59A0" w:rsidRDefault="00275FA6" w:rsidP="007C59A0">
      <w:pPr>
        <w:pStyle w:val="a7"/>
        <w:jc w:val="both"/>
        <w:rPr>
          <w:rFonts w:ascii="Times New Roman" w:hAnsi="Times New Roman" w:cs="Times New Roman"/>
          <w:sz w:val="28"/>
          <w:szCs w:val="28"/>
        </w:rPr>
      </w:pPr>
      <w:r w:rsidRPr="007C59A0">
        <w:rPr>
          <w:rFonts w:ascii="Times New Roman" w:hAnsi="Times New Roman" w:cs="Times New Roman"/>
          <w:sz w:val="28"/>
          <w:szCs w:val="28"/>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75FA6" w:rsidRPr="007C59A0" w:rsidRDefault="00275FA6" w:rsidP="007C59A0">
      <w:pPr>
        <w:pStyle w:val="a7"/>
        <w:jc w:val="both"/>
        <w:rPr>
          <w:rFonts w:ascii="Times New Roman" w:hAnsi="Times New Roman" w:cs="Times New Roman"/>
          <w:sz w:val="28"/>
          <w:szCs w:val="28"/>
        </w:rPr>
      </w:pPr>
      <w:r w:rsidRPr="007C59A0">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roofErr w:type="gramStart"/>
      <w:r w:rsidRPr="007C59A0">
        <w:rPr>
          <w:rFonts w:ascii="Times New Roman" w:hAnsi="Times New Roman" w:cs="Times New Roman"/>
          <w:sz w:val="28"/>
          <w:szCs w:val="28"/>
        </w:rPr>
        <w:t>.»</w:t>
      </w:r>
      <w:proofErr w:type="gramEnd"/>
    </w:p>
    <w:p w:rsidR="007C59A0" w:rsidRPr="007C59A0" w:rsidRDefault="007C59A0" w:rsidP="007C59A0">
      <w:pPr>
        <w:pStyle w:val="a7"/>
        <w:jc w:val="both"/>
        <w:rPr>
          <w:rFonts w:ascii="Times New Roman" w:hAnsi="Times New Roman" w:cs="Times New Roman"/>
          <w:sz w:val="28"/>
          <w:szCs w:val="28"/>
        </w:rPr>
      </w:pPr>
      <w:r w:rsidRPr="007C59A0">
        <w:rPr>
          <w:rFonts w:ascii="Times New Roman" w:hAnsi="Times New Roman" w:cs="Times New Roman"/>
          <w:sz w:val="28"/>
          <w:szCs w:val="28"/>
        </w:rPr>
        <w:t xml:space="preserve">1.6. </w:t>
      </w:r>
      <w:r w:rsidR="000849B0">
        <w:rPr>
          <w:rFonts w:ascii="Times New Roman" w:hAnsi="Times New Roman" w:cs="Times New Roman"/>
          <w:sz w:val="28"/>
          <w:szCs w:val="28"/>
        </w:rPr>
        <w:t>Пункт 8.3.</w:t>
      </w:r>
      <w:r w:rsidRPr="007C59A0">
        <w:rPr>
          <w:rFonts w:ascii="Times New Roman" w:hAnsi="Times New Roman" w:cs="Times New Roman"/>
          <w:sz w:val="28"/>
          <w:szCs w:val="28"/>
        </w:rPr>
        <w:t xml:space="preserve"> </w:t>
      </w:r>
      <w:r w:rsidR="000849B0">
        <w:rPr>
          <w:rFonts w:ascii="Times New Roman" w:hAnsi="Times New Roman" w:cs="Times New Roman"/>
          <w:sz w:val="28"/>
          <w:szCs w:val="28"/>
        </w:rPr>
        <w:t>административного регламента изменить и изложить в следующей редакции: «8.3.</w:t>
      </w:r>
      <w:r w:rsidRPr="007C59A0">
        <w:rPr>
          <w:rFonts w:ascii="Times New Roman" w:hAnsi="Times New Roman" w:cs="Times New Roman"/>
          <w:sz w:val="28"/>
          <w:szCs w:val="28"/>
        </w:rPr>
        <w:t xml:space="preserve"> </w:t>
      </w:r>
      <w:r w:rsidR="000849B0">
        <w:rPr>
          <w:rFonts w:ascii="Times New Roman" w:hAnsi="Times New Roman" w:cs="Times New Roman"/>
          <w:sz w:val="28"/>
          <w:szCs w:val="28"/>
        </w:rPr>
        <w:t>п</w:t>
      </w:r>
      <w:r w:rsidRPr="007C59A0">
        <w:rPr>
          <w:rFonts w:ascii="Times New Roman" w:hAnsi="Times New Roman" w:cs="Times New Roman"/>
          <w:sz w:val="28"/>
          <w:szCs w:val="28"/>
        </w:rPr>
        <w:t xml:space="preserve">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w:t>
      </w:r>
      <w:hyperlink r:id="rId21" w:anchor="block_3000" w:history="1">
        <w:r w:rsidRPr="007C59A0">
          <w:rPr>
            <w:rStyle w:val="a5"/>
            <w:rFonts w:ascii="Times New Roman" w:hAnsi="Times New Roman"/>
            <w:color w:val="auto"/>
            <w:sz w:val="28"/>
            <w:szCs w:val="28"/>
            <w:u w:val="none"/>
          </w:rPr>
          <w:t xml:space="preserve">Акт проверки </w:t>
        </w:r>
      </w:hyperlink>
      <w:r w:rsidRPr="007C59A0">
        <w:rPr>
          <w:rFonts w:ascii="Times New Roman" w:hAnsi="Times New Roman" w:cs="Times New Roman"/>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7C59A0">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w:t>
      </w:r>
      <w:r w:rsidRPr="007C59A0">
        <w:rPr>
          <w:rFonts w:ascii="Times New Roman" w:hAnsi="Times New Roman" w:cs="Times New Roman"/>
          <w:sz w:val="28"/>
          <w:szCs w:val="28"/>
        </w:rPr>
        <w:lastRenderedPageBreak/>
        <w:t>контроля (надзора) или органа</w:t>
      </w:r>
      <w:proofErr w:type="gramEnd"/>
      <w:r w:rsidRPr="007C59A0">
        <w:rPr>
          <w:rFonts w:ascii="Times New Roman" w:hAnsi="Times New Roman" w:cs="Times New Roman"/>
          <w:sz w:val="28"/>
          <w:szCs w:val="28"/>
        </w:rPr>
        <w:t xml:space="preserve"> муниципального контроля. </w:t>
      </w:r>
      <w:proofErr w:type="gramStart"/>
      <w:r w:rsidRPr="007C59A0">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hyperlink r:id="rId22" w:anchor="block_54" w:history="1">
        <w:r w:rsidRPr="007C59A0">
          <w:rPr>
            <w:rStyle w:val="a5"/>
            <w:rFonts w:ascii="Times New Roman" w:hAnsi="Times New Roman"/>
            <w:color w:val="auto"/>
            <w:sz w:val="28"/>
            <w:szCs w:val="28"/>
            <w:u w:val="none"/>
          </w:rPr>
          <w:t>квалифицированной электронной подписью</w:t>
        </w:r>
      </w:hyperlink>
      <w:r w:rsidRPr="007C59A0">
        <w:rPr>
          <w:rFonts w:ascii="Times New Roman"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7C59A0">
        <w:rPr>
          <w:rFonts w:ascii="Times New Roman"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C59A0" w:rsidRDefault="000849B0" w:rsidP="007C59A0">
      <w:pPr>
        <w:pStyle w:val="a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7C59A0" w:rsidRPr="007C59A0">
        <w:rPr>
          <w:rFonts w:ascii="Times New Roman" w:hAnsi="Times New Roman" w:cs="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sidR="007C59A0" w:rsidRPr="007C59A0">
        <w:rPr>
          <w:rFonts w:ascii="Times New Roman" w:hAnsi="Times New Roman" w:cs="Times New Roman"/>
          <w:sz w:val="28"/>
          <w:szCs w:val="28"/>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23" w:anchor="block_54" w:history="1">
        <w:r w:rsidR="007C59A0" w:rsidRPr="007C59A0">
          <w:rPr>
            <w:rStyle w:val="a5"/>
            <w:rFonts w:ascii="Times New Roman" w:hAnsi="Times New Roman"/>
            <w:color w:val="auto"/>
            <w:sz w:val="28"/>
            <w:szCs w:val="28"/>
            <w:u w:val="none"/>
          </w:rPr>
          <w:t>квалифицированной электронной подписью</w:t>
        </w:r>
      </w:hyperlink>
      <w:r w:rsidR="007C59A0" w:rsidRPr="007C59A0">
        <w:rPr>
          <w:rFonts w:ascii="Times New Roman" w:hAnsi="Times New Roman" w:cs="Times New Roman"/>
          <w:sz w:val="28"/>
          <w:szCs w:val="28"/>
        </w:rPr>
        <w:t xml:space="preserve"> проверяемого лица</w:t>
      </w:r>
      <w:proofErr w:type="gramStart"/>
      <w:r w:rsidR="007C59A0" w:rsidRPr="007C59A0">
        <w:rPr>
          <w:rFonts w:ascii="Times New Roman" w:hAnsi="Times New Roman" w:cs="Times New Roman"/>
          <w:sz w:val="28"/>
          <w:szCs w:val="28"/>
        </w:rPr>
        <w:t>.</w:t>
      </w:r>
      <w:r w:rsidR="007C59A0">
        <w:rPr>
          <w:rFonts w:ascii="Times New Roman" w:hAnsi="Times New Roman" w:cs="Times New Roman"/>
          <w:sz w:val="28"/>
          <w:szCs w:val="28"/>
        </w:rPr>
        <w:t>»</w:t>
      </w:r>
      <w:proofErr w:type="gramEnd"/>
    </w:p>
    <w:p w:rsidR="009E69E9" w:rsidRDefault="00066B12" w:rsidP="009E69E9">
      <w:pPr>
        <w:pStyle w:val="a7"/>
        <w:jc w:val="both"/>
        <w:rPr>
          <w:rFonts w:ascii="Times New Roman" w:hAnsi="Times New Roman" w:cs="Times New Roman"/>
          <w:sz w:val="28"/>
          <w:szCs w:val="28"/>
        </w:rPr>
      </w:pPr>
      <w:r>
        <w:rPr>
          <w:rFonts w:ascii="Times New Roman" w:hAnsi="Times New Roman" w:cs="Times New Roman"/>
          <w:sz w:val="28"/>
          <w:szCs w:val="28"/>
        </w:rPr>
        <w:t xml:space="preserve">    1.7.В пункт 3.7.административного регламента слова « не позднее, чем в течение трех рабочих дней до начала ее проведения» заменить словами « не позднее, чем за три рабочих дня до начала ее проведения»</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   1.8.В административный регламент добавить раздел 15 и изложить в следующей редакции «15.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9E69E9" w:rsidRPr="009E69E9" w:rsidRDefault="009E69E9" w:rsidP="009E69E9">
      <w:pPr>
        <w:pStyle w:val="a7"/>
        <w:jc w:val="both"/>
        <w:rPr>
          <w:rFonts w:ascii="Times New Roman" w:hAnsi="Times New Roman" w:cs="Times New Roman"/>
          <w:color w:val="000000"/>
          <w:sz w:val="28"/>
          <w:szCs w:val="28"/>
        </w:rPr>
      </w:pPr>
      <w:r w:rsidRPr="009E69E9">
        <w:rPr>
          <w:rFonts w:ascii="Times New Roman" w:hAnsi="Times New Roman" w:cs="Times New Roman"/>
          <w:sz w:val="28"/>
          <w:szCs w:val="28"/>
        </w:rPr>
        <w:t xml:space="preserve"> </w:t>
      </w:r>
      <w:r>
        <w:rPr>
          <w:rFonts w:ascii="Times New Roman" w:hAnsi="Times New Roman" w:cs="Times New Roman"/>
          <w:sz w:val="28"/>
          <w:szCs w:val="28"/>
        </w:rPr>
        <w:t>15.</w:t>
      </w:r>
      <w:r w:rsidRPr="009E69E9">
        <w:rPr>
          <w:rFonts w:ascii="Times New Roman" w:hAnsi="Times New Roman" w:cs="Times New Roman"/>
          <w:sz w:val="28"/>
          <w:szCs w:val="28"/>
        </w:rPr>
        <w:t xml:space="preserve">1. </w:t>
      </w:r>
      <w:r w:rsidRPr="009E69E9">
        <w:rPr>
          <w:rFonts w:ascii="Times New Roman" w:hAnsi="Times New Roman" w:cs="Times New Roman"/>
          <w:color w:val="000000"/>
          <w:sz w:val="28"/>
          <w:szCs w:val="28"/>
        </w:rPr>
        <w:t xml:space="preserve">Заявители вправе обжаловать решения, действия (бездействие) администрации </w:t>
      </w:r>
      <w:r w:rsidRPr="009E69E9">
        <w:rPr>
          <w:rFonts w:ascii="Times New Roman" w:hAnsi="Times New Roman" w:cs="Times New Roman"/>
          <w:sz w:val="28"/>
          <w:szCs w:val="28"/>
        </w:rPr>
        <w:t>муниципального образования</w:t>
      </w:r>
      <w:r w:rsidRPr="009E69E9">
        <w:rPr>
          <w:rFonts w:ascii="Times New Roman" w:hAnsi="Times New Roman" w:cs="Times New Roman"/>
          <w:color w:val="000000"/>
          <w:sz w:val="28"/>
          <w:szCs w:val="28"/>
        </w:rPr>
        <w:t>, должностных лиц администрации в досудебном (внесудебном) порядке.</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w:t>
      </w:r>
      <w:r w:rsidRPr="009E69E9">
        <w:rPr>
          <w:rFonts w:ascii="Times New Roman" w:hAnsi="Times New Roman" w:cs="Times New Roman"/>
          <w:sz w:val="28"/>
          <w:szCs w:val="28"/>
        </w:rPr>
        <w:lastRenderedPageBreak/>
        <w:t xml:space="preserve">путем подачи заинтересованным лицом жалобы в орган местного самоуправления или должностному лицу.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w:t>
      </w:r>
      <w:r w:rsidRPr="009E69E9">
        <w:rPr>
          <w:rFonts w:ascii="Times New Roman" w:hAnsi="Times New Roman" w:cs="Times New Roman"/>
          <w:sz w:val="28"/>
          <w:szCs w:val="28"/>
        </w:rPr>
        <w:t xml:space="preserve">2. </w:t>
      </w:r>
      <w:proofErr w:type="gramStart"/>
      <w:r w:rsidRPr="009E69E9">
        <w:rPr>
          <w:rFonts w:ascii="Times New Roman" w:hAnsi="Times New Roman" w:cs="Times New Roman"/>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9E69E9">
        <w:rPr>
          <w:rFonts w:ascii="Times New Roman" w:hAnsi="Times New Roman" w:cs="Times New Roman"/>
          <w:sz w:val="28"/>
          <w:szCs w:val="28"/>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Дополнительно в жалобе могут быть </w:t>
      </w:r>
      <w:proofErr w:type="gramStart"/>
      <w:r w:rsidRPr="009E69E9">
        <w:rPr>
          <w:rFonts w:ascii="Times New Roman" w:hAnsi="Times New Roman" w:cs="Times New Roman"/>
          <w:sz w:val="28"/>
          <w:szCs w:val="28"/>
        </w:rPr>
        <w:t>указаны</w:t>
      </w:r>
      <w:proofErr w:type="gramEnd"/>
      <w:r w:rsidRPr="009E69E9">
        <w:rPr>
          <w:rFonts w:ascii="Times New Roman" w:hAnsi="Times New Roman" w:cs="Times New Roman"/>
          <w:sz w:val="28"/>
          <w:szCs w:val="28"/>
        </w:rPr>
        <w:t xml:space="preserve">: </w:t>
      </w:r>
    </w:p>
    <w:p w:rsidR="009E69E9" w:rsidRPr="009E69E9" w:rsidRDefault="009E69E9" w:rsidP="009E69E9">
      <w:pPr>
        <w:pStyle w:val="a7"/>
        <w:jc w:val="both"/>
        <w:rPr>
          <w:rFonts w:ascii="Times New Roman" w:hAnsi="Times New Roman" w:cs="Times New Roman"/>
          <w:sz w:val="28"/>
          <w:szCs w:val="28"/>
        </w:rPr>
      </w:pPr>
      <w:proofErr w:type="gramStart"/>
      <w:r w:rsidRPr="009E69E9">
        <w:rPr>
          <w:rFonts w:ascii="Times New Roman" w:hAnsi="Times New Roman" w:cs="Times New Roman"/>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суть обжалуемого действия (бездействия);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иные сведения, которые заинтересованное лицо считает необходимым сообщить.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9E69E9" w:rsidRPr="009E69E9" w:rsidRDefault="009E69E9" w:rsidP="009E69E9">
      <w:pPr>
        <w:pStyle w:val="a7"/>
        <w:jc w:val="center"/>
        <w:rPr>
          <w:rFonts w:ascii="Times New Roman" w:hAnsi="Times New Roman" w:cs="Times New Roman"/>
          <w:sz w:val="28"/>
          <w:szCs w:val="28"/>
        </w:rPr>
      </w:pPr>
      <w:r w:rsidRPr="009E69E9">
        <w:rPr>
          <w:rFonts w:ascii="Times New Roman" w:hAnsi="Times New Roman" w:cs="Times New Roman"/>
          <w:sz w:val="28"/>
          <w:szCs w:val="28"/>
        </w:rPr>
        <w:t>Предмет досудебного (внесудебного) обжалования</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 xml:space="preserve"> 15.</w:t>
      </w:r>
      <w:r w:rsidRPr="009E69E9">
        <w:rPr>
          <w:rFonts w:ascii="Times New Roman" w:hAnsi="Times New Roman" w:cs="Times New Roman"/>
          <w:sz w:val="28"/>
          <w:szCs w:val="28"/>
        </w:rPr>
        <w:t xml:space="preserve">3.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w:t>
      </w:r>
      <w:proofErr w:type="gramStart"/>
      <w:r w:rsidRPr="009E69E9">
        <w:rPr>
          <w:rFonts w:ascii="Times New Roman" w:hAnsi="Times New Roman" w:cs="Times New Roman"/>
          <w:sz w:val="28"/>
          <w:szCs w:val="28"/>
        </w:rPr>
        <w:t>с</w:t>
      </w:r>
      <w:proofErr w:type="gramEnd"/>
      <w:r w:rsidRPr="009E69E9">
        <w:rPr>
          <w:rFonts w:ascii="Times New Roman" w:hAnsi="Times New Roman" w:cs="Times New Roman"/>
          <w:sz w:val="28"/>
          <w:szCs w:val="28"/>
        </w:rPr>
        <w:t xml:space="preserve">: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необоснованным отказом в осуществлении муниципального контроля;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требование у проверяемого лица документов, не предусмотренных нормативными правовыми актами Российской Федерации, нормативными </w:t>
      </w:r>
      <w:r w:rsidRPr="009E69E9">
        <w:rPr>
          <w:rFonts w:ascii="Times New Roman" w:hAnsi="Times New Roman" w:cs="Times New Roman"/>
          <w:sz w:val="28"/>
          <w:szCs w:val="28"/>
        </w:rPr>
        <w:lastRenderedPageBreak/>
        <w:t>правовыми актами субъектов Российской Федерации, муниципальными правовыми актами для осуществления муниципального контроля;</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нарушением иных прав заинтересованного лица при осуществлении муниципального контроля.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 Перечень оснований для приостановления рассмотрения жалобы и случаев, в которых ответ на жалобу не дается</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w:t>
      </w:r>
      <w:r w:rsidRPr="009E69E9">
        <w:rPr>
          <w:rFonts w:ascii="Times New Roman" w:hAnsi="Times New Roman" w:cs="Times New Roman"/>
          <w:sz w:val="28"/>
          <w:szCs w:val="28"/>
        </w:rPr>
        <w:t xml:space="preserve">4. Ответ на жалобу не дается в случаях: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в случае</w:t>
      </w:r>
      <w:proofErr w:type="gramStart"/>
      <w:r w:rsidRPr="009E69E9">
        <w:rPr>
          <w:rFonts w:ascii="Times New Roman" w:hAnsi="Times New Roman" w:cs="Times New Roman"/>
          <w:sz w:val="28"/>
          <w:szCs w:val="28"/>
        </w:rPr>
        <w:t>,</w:t>
      </w:r>
      <w:proofErr w:type="gramEnd"/>
      <w:r w:rsidRPr="009E69E9">
        <w:rPr>
          <w:rFonts w:ascii="Times New Roman" w:hAnsi="Times New Roman" w:cs="Times New Roman"/>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муниципальный орган в соответствии с его компетенцией;</w:t>
      </w:r>
    </w:p>
    <w:p w:rsidR="009E69E9" w:rsidRPr="009E69E9" w:rsidRDefault="009E69E9" w:rsidP="009E69E9">
      <w:pPr>
        <w:pStyle w:val="a7"/>
        <w:jc w:val="both"/>
        <w:rPr>
          <w:rFonts w:ascii="Times New Roman" w:hAnsi="Times New Roman" w:cs="Times New Roman"/>
          <w:sz w:val="28"/>
          <w:szCs w:val="28"/>
        </w:rPr>
      </w:pPr>
      <w:bookmarkStart w:id="4" w:name="000001"/>
      <w:bookmarkStart w:id="5" w:name="100063"/>
      <w:bookmarkStart w:id="6" w:name="000002"/>
      <w:bookmarkStart w:id="7" w:name="100065"/>
      <w:bookmarkEnd w:id="4"/>
      <w:bookmarkEnd w:id="5"/>
      <w:bookmarkEnd w:id="6"/>
      <w:bookmarkEnd w:id="7"/>
      <w:r w:rsidRPr="009E69E9">
        <w:rPr>
          <w:rFonts w:ascii="Times New Roman" w:hAnsi="Times New Roman" w:cs="Times New Roman"/>
          <w:sz w:val="28"/>
          <w:szCs w:val="28"/>
        </w:rPr>
        <w:t>- в случае</w:t>
      </w:r>
      <w:proofErr w:type="gramStart"/>
      <w:r w:rsidRPr="009E69E9">
        <w:rPr>
          <w:rFonts w:ascii="Times New Roman" w:hAnsi="Times New Roman" w:cs="Times New Roman"/>
          <w:sz w:val="28"/>
          <w:szCs w:val="28"/>
        </w:rPr>
        <w:t>,</w:t>
      </w:r>
      <w:proofErr w:type="gramEnd"/>
      <w:r w:rsidRPr="009E69E9">
        <w:rPr>
          <w:rFonts w:ascii="Times New Roman" w:hAnsi="Times New Roman" w:cs="Times New Roman"/>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E69E9" w:rsidRPr="009E69E9" w:rsidRDefault="009E69E9" w:rsidP="009E69E9">
      <w:pPr>
        <w:pStyle w:val="a7"/>
        <w:jc w:val="both"/>
        <w:rPr>
          <w:rFonts w:ascii="Times New Roman" w:hAnsi="Times New Roman" w:cs="Times New Roman"/>
          <w:sz w:val="28"/>
          <w:szCs w:val="28"/>
        </w:rPr>
      </w:pPr>
      <w:bookmarkStart w:id="8" w:name="000017"/>
      <w:bookmarkEnd w:id="8"/>
      <w:r w:rsidRPr="009E69E9">
        <w:rPr>
          <w:rFonts w:ascii="Times New Roman" w:hAnsi="Times New Roman" w:cs="Times New Roman"/>
          <w:sz w:val="28"/>
          <w:szCs w:val="28"/>
        </w:rPr>
        <w:t>- в случае</w:t>
      </w:r>
      <w:proofErr w:type="gramStart"/>
      <w:r w:rsidRPr="009E69E9">
        <w:rPr>
          <w:rFonts w:ascii="Times New Roman" w:hAnsi="Times New Roman" w:cs="Times New Roman"/>
          <w:sz w:val="28"/>
          <w:szCs w:val="28"/>
        </w:rPr>
        <w:t>,</w:t>
      </w:r>
      <w:proofErr w:type="gramEnd"/>
      <w:r w:rsidRPr="009E69E9">
        <w:rPr>
          <w:rFonts w:ascii="Times New Roman" w:hAnsi="Times New Roman" w:cs="Times New Roman"/>
          <w:sz w:val="28"/>
          <w:szCs w:val="28"/>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9E69E9" w:rsidRPr="009E69E9" w:rsidRDefault="009E69E9" w:rsidP="009E69E9">
      <w:pPr>
        <w:pStyle w:val="a7"/>
        <w:jc w:val="both"/>
        <w:rPr>
          <w:rFonts w:ascii="Times New Roman" w:hAnsi="Times New Roman" w:cs="Times New Roman"/>
          <w:sz w:val="28"/>
          <w:szCs w:val="28"/>
        </w:rPr>
      </w:pPr>
      <w:bookmarkStart w:id="9" w:name="000009"/>
      <w:bookmarkStart w:id="10" w:name="100066"/>
      <w:bookmarkEnd w:id="9"/>
      <w:bookmarkEnd w:id="10"/>
      <w:r w:rsidRPr="009E69E9">
        <w:rPr>
          <w:rFonts w:ascii="Times New Roman" w:hAnsi="Times New Roman" w:cs="Times New Roman"/>
          <w:sz w:val="28"/>
          <w:szCs w:val="28"/>
        </w:rPr>
        <w:t>- в случае</w:t>
      </w:r>
      <w:proofErr w:type="gramStart"/>
      <w:r w:rsidRPr="009E69E9">
        <w:rPr>
          <w:rFonts w:ascii="Times New Roman" w:hAnsi="Times New Roman" w:cs="Times New Roman"/>
          <w:sz w:val="28"/>
          <w:szCs w:val="28"/>
        </w:rPr>
        <w:t>,</w:t>
      </w:r>
      <w:proofErr w:type="gramEnd"/>
      <w:r w:rsidRPr="009E69E9">
        <w:rPr>
          <w:rFonts w:ascii="Times New Roman" w:hAnsi="Times New Roman" w:cs="Times New Roman"/>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9E69E9" w:rsidRPr="009E69E9" w:rsidRDefault="009E69E9" w:rsidP="009E69E9">
      <w:pPr>
        <w:pStyle w:val="a7"/>
        <w:jc w:val="both"/>
        <w:rPr>
          <w:rFonts w:ascii="Times New Roman" w:hAnsi="Times New Roman" w:cs="Times New Roman"/>
          <w:sz w:val="28"/>
          <w:szCs w:val="28"/>
        </w:rPr>
      </w:pPr>
      <w:bookmarkStart w:id="11" w:name="000018"/>
      <w:bookmarkEnd w:id="11"/>
      <w:proofErr w:type="gramStart"/>
      <w:r w:rsidRPr="009E69E9">
        <w:rPr>
          <w:rFonts w:ascii="Times New Roman" w:hAnsi="Times New Roman" w:cs="Times New Roman"/>
          <w:sz w:val="28"/>
          <w:szCs w:val="28"/>
        </w:rPr>
        <w:t xml:space="preserve">- 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hyperlink r:id="rId24" w:anchor="000016" w:history="1">
        <w:r w:rsidRPr="009E69E9">
          <w:rPr>
            <w:rStyle w:val="a5"/>
            <w:rFonts w:ascii="Times New Roman" w:hAnsi="Times New Roman"/>
            <w:sz w:val="28"/>
            <w:szCs w:val="28"/>
          </w:rPr>
          <w:t>частью 4 статьи 10</w:t>
        </w:r>
      </w:hyperlink>
      <w:r w:rsidRPr="009E69E9">
        <w:rPr>
          <w:rFonts w:ascii="Times New Roman" w:hAnsi="Times New Roman" w:cs="Times New Roman"/>
          <w:sz w:val="28"/>
          <w:szCs w:val="28"/>
        </w:rPr>
        <w:t xml:space="preserve"> Федерального закона  от 02.05.2006 N 59-ФЗ "О порядке рассмотрения обращений граждан Российской Федерации"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w:t>
      </w:r>
      <w:proofErr w:type="gramEnd"/>
      <w:r w:rsidRPr="009E69E9">
        <w:rPr>
          <w:rFonts w:ascii="Times New Roman" w:hAnsi="Times New Roman" w:cs="Times New Roman"/>
          <w:sz w:val="28"/>
          <w:szCs w:val="28"/>
        </w:rPr>
        <w:t xml:space="preserve"> электронный адрес официального сайта в информационно-телекоммуникационной сети "Интернет", на котором размещен ответ на вопрос, </w:t>
      </w:r>
      <w:r w:rsidRPr="009E69E9">
        <w:rPr>
          <w:rFonts w:ascii="Times New Roman" w:hAnsi="Times New Roman" w:cs="Times New Roman"/>
          <w:sz w:val="28"/>
          <w:szCs w:val="28"/>
        </w:rPr>
        <w:lastRenderedPageBreak/>
        <w:t>поставленный в обращении, при этом обращение, содержащее обжалование судебного решения, не возвращается;</w:t>
      </w:r>
    </w:p>
    <w:p w:rsidR="009E69E9" w:rsidRPr="009E69E9" w:rsidRDefault="009E69E9" w:rsidP="009E69E9">
      <w:pPr>
        <w:pStyle w:val="a7"/>
        <w:jc w:val="both"/>
        <w:rPr>
          <w:rFonts w:ascii="Times New Roman" w:hAnsi="Times New Roman" w:cs="Times New Roman"/>
          <w:sz w:val="28"/>
          <w:szCs w:val="28"/>
        </w:rPr>
      </w:pPr>
      <w:bookmarkStart w:id="12" w:name="100067"/>
      <w:bookmarkEnd w:id="12"/>
      <w:r w:rsidRPr="009E69E9">
        <w:rPr>
          <w:rFonts w:ascii="Times New Roman" w:hAnsi="Times New Roman" w:cs="Times New Roman"/>
          <w:sz w:val="28"/>
          <w:szCs w:val="28"/>
        </w:rPr>
        <w:t>- в случае</w:t>
      </w:r>
      <w:proofErr w:type="gramStart"/>
      <w:r w:rsidRPr="009E69E9">
        <w:rPr>
          <w:rFonts w:ascii="Times New Roman" w:hAnsi="Times New Roman" w:cs="Times New Roman"/>
          <w:sz w:val="28"/>
          <w:szCs w:val="28"/>
        </w:rPr>
        <w:t>,</w:t>
      </w:r>
      <w:proofErr w:type="gramEnd"/>
      <w:r w:rsidRPr="009E69E9">
        <w:rPr>
          <w:rFonts w:ascii="Times New Roman" w:hAnsi="Times New Roman" w:cs="Times New Roman"/>
          <w:sz w:val="28"/>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E69E9" w:rsidRPr="009E69E9" w:rsidRDefault="009E69E9" w:rsidP="009E69E9">
      <w:pPr>
        <w:pStyle w:val="a7"/>
        <w:jc w:val="both"/>
        <w:rPr>
          <w:rFonts w:ascii="Times New Roman" w:hAnsi="Times New Roman" w:cs="Times New Roman"/>
          <w:sz w:val="28"/>
          <w:szCs w:val="28"/>
        </w:rPr>
      </w:pPr>
      <w:bookmarkStart w:id="13" w:name="100068"/>
      <w:bookmarkEnd w:id="13"/>
      <w:r w:rsidRPr="009E69E9">
        <w:rPr>
          <w:rFonts w:ascii="Times New Roman" w:hAnsi="Times New Roman" w:cs="Times New Roman"/>
          <w:sz w:val="28"/>
          <w:szCs w:val="28"/>
        </w:rPr>
        <w:t>- в случае</w:t>
      </w:r>
      <w:proofErr w:type="gramStart"/>
      <w:r w:rsidRPr="009E69E9">
        <w:rPr>
          <w:rFonts w:ascii="Times New Roman" w:hAnsi="Times New Roman" w:cs="Times New Roman"/>
          <w:sz w:val="28"/>
          <w:szCs w:val="28"/>
        </w:rPr>
        <w:t>,</w:t>
      </w:r>
      <w:proofErr w:type="gramEnd"/>
      <w:r w:rsidRPr="009E69E9">
        <w:rPr>
          <w:rFonts w:ascii="Times New Roman" w:hAnsi="Times New Roman" w:cs="Times New Roman"/>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E69E9" w:rsidRPr="009E69E9" w:rsidRDefault="009E69E9" w:rsidP="009E69E9">
      <w:pPr>
        <w:pStyle w:val="a7"/>
        <w:jc w:val="both"/>
        <w:rPr>
          <w:rFonts w:ascii="Times New Roman" w:hAnsi="Times New Roman" w:cs="Times New Roman"/>
          <w:sz w:val="28"/>
          <w:szCs w:val="28"/>
        </w:rPr>
      </w:pPr>
      <w:bookmarkStart w:id="14" w:name="100064"/>
      <w:bookmarkEnd w:id="14"/>
      <w:r w:rsidRPr="009E69E9">
        <w:rPr>
          <w:rFonts w:ascii="Times New Roman" w:hAnsi="Times New Roman" w:cs="Times New Roman"/>
          <w:sz w:val="28"/>
          <w:szCs w:val="28"/>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E69E9" w:rsidRPr="009E69E9" w:rsidRDefault="009E69E9" w:rsidP="009E69E9">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Pr="009E69E9">
        <w:rPr>
          <w:rFonts w:ascii="Times New Roman" w:hAnsi="Times New Roman" w:cs="Times New Roman"/>
          <w:color w:val="000000"/>
          <w:sz w:val="28"/>
          <w:szCs w:val="28"/>
        </w:rPr>
        <w:t>5. Уполномоченный на рассмотрение жалобы орган отказывает в удовлетворении жалобы в следующих случаях:</w:t>
      </w:r>
    </w:p>
    <w:p w:rsidR="009E69E9" w:rsidRPr="009E69E9" w:rsidRDefault="009E69E9" w:rsidP="009E69E9">
      <w:pPr>
        <w:pStyle w:val="a7"/>
        <w:jc w:val="both"/>
        <w:rPr>
          <w:rFonts w:ascii="Times New Roman" w:hAnsi="Times New Roman" w:cs="Times New Roman"/>
          <w:color w:val="000000"/>
          <w:sz w:val="28"/>
          <w:szCs w:val="28"/>
        </w:rPr>
      </w:pPr>
      <w:r w:rsidRPr="009E69E9">
        <w:rPr>
          <w:rFonts w:ascii="Times New Roman" w:hAnsi="Times New Roman" w:cs="Times New Roman"/>
          <w:color w:val="000000"/>
          <w:sz w:val="28"/>
          <w:szCs w:val="28"/>
        </w:rPr>
        <w:t>наличие вступившего в законную силу решения суда, арбитражного суда по жалобе о том же предмете и</w:t>
      </w:r>
      <w:r w:rsidRPr="009E69E9">
        <w:rPr>
          <w:rFonts w:ascii="Times New Roman" w:hAnsi="Times New Roman" w:cs="Times New Roman"/>
          <w:sz w:val="28"/>
          <w:szCs w:val="28"/>
        </w:rPr>
        <w:t xml:space="preserve"> </w:t>
      </w:r>
      <w:r w:rsidRPr="009E69E9">
        <w:rPr>
          <w:rFonts w:ascii="Times New Roman" w:hAnsi="Times New Roman" w:cs="Times New Roman"/>
          <w:color w:val="000000"/>
          <w:sz w:val="28"/>
          <w:szCs w:val="28"/>
        </w:rPr>
        <w:t>по тем же основаниям;</w:t>
      </w:r>
    </w:p>
    <w:p w:rsidR="009E69E9" w:rsidRPr="009E69E9" w:rsidRDefault="009E69E9" w:rsidP="009E69E9">
      <w:pPr>
        <w:pStyle w:val="a7"/>
        <w:jc w:val="both"/>
        <w:rPr>
          <w:rFonts w:ascii="Times New Roman" w:hAnsi="Times New Roman" w:cs="Times New Roman"/>
          <w:color w:val="000000"/>
          <w:sz w:val="28"/>
          <w:szCs w:val="28"/>
        </w:rPr>
      </w:pPr>
      <w:r w:rsidRPr="009E69E9">
        <w:rPr>
          <w:rFonts w:ascii="Times New Roman" w:hAnsi="Times New Roman" w:cs="Times New Roman"/>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9E69E9" w:rsidRPr="009E69E9" w:rsidRDefault="009E69E9" w:rsidP="009E69E9">
      <w:pPr>
        <w:pStyle w:val="a7"/>
        <w:jc w:val="both"/>
        <w:rPr>
          <w:rFonts w:ascii="Times New Roman" w:hAnsi="Times New Roman" w:cs="Times New Roman"/>
          <w:color w:val="000000"/>
          <w:sz w:val="28"/>
          <w:szCs w:val="28"/>
        </w:rPr>
      </w:pPr>
      <w:r w:rsidRPr="009E69E9">
        <w:rPr>
          <w:rFonts w:ascii="Times New Roman" w:hAnsi="Times New Roman" w:cs="Times New Roman"/>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 Основания для начала процедуры досудебного (внесудебного) обжалования</w:t>
      </w:r>
    </w:p>
    <w:p w:rsidR="009E69E9" w:rsidRPr="009E69E9" w:rsidRDefault="009E69E9" w:rsidP="009E69E9">
      <w:pPr>
        <w:pStyle w:val="a7"/>
        <w:jc w:val="both"/>
        <w:rPr>
          <w:rFonts w:ascii="Times New Roman" w:hAnsi="Times New Roman" w:cs="Times New Roman"/>
          <w:color w:val="000000"/>
          <w:sz w:val="28"/>
          <w:szCs w:val="28"/>
        </w:rPr>
      </w:pPr>
      <w:r w:rsidRPr="009E69E9">
        <w:rPr>
          <w:rFonts w:ascii="Times New Roman" w:hAnsi="Times New Roman" w:cs="Times New Roman"/>
          <w:sz w:val="28"/>
          <w:szCs w:val="28"/>
        </w:rPr>
        <w:t xml:space="preserve"> </w:t>
      </w:r>
      <w:r>
        <w:rPr>
          <w:rFonts w:ascii="Times New Roman" w:hAnsi="Times New Roman" w:cs="Times New Roman"/>
          <w:sz w:val="28"/>
          <w:szCs w:val="28"/>
        </w:rPr>
        <w:t>15.</w:t>
      </w:r>
      <w:r w:rsidRPr="009E69E9">
        <w:rPr>
          <w:rFonts w:ascii="Times New Roman" w:hAnsi="Times New Roman" w:cs="Times New Roman"/>
          <w:sz w:val="28"/>
          <w:szCs w:val="28"/>
        </w:rPr>
        <w:t xml:space="preserve">6. Основанием для начала процедуры досудебного (внесудебного) обжалования является поступление </w:t>
      </w:r>
      <w:r w:rsidRPr="009E69E9">
        <w:rPr>
          <w:rFonts w:ascii="Times New Roman" w:hAnsi="Times New Roman" w:cs="Times New Roman"/>
          <w:color w:val="000000"/>
          <w:sz w:val="28"/>
          <w:szCs w:val="28"/>
        </w:rPr>
        <w:t>заявления об обжаловании решений, действий (бездействия) администрации, должностных лиц администрации</w:t>
      </w:r>
      <w:r w:rsidRPr="009E69E9">
        <w:rPr>
          <w:rFonts w:ascii="Times New Roman" w:hAnsi="Times New Roman" w:cs="Times New Roman"/>
          <w:sz w:val="28"/>
          <w:szCs w:val="28"/>
        </w:rPr>
        <w:t xml:space="preserve"> в орган местного самоуправления или должностному лицу.</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Права заинтересованных лиц на получение информации и документов, необходимых для обоснования и рассмотрения жалобы</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w:t>
      </w:r>
      <w:r w:rsidRPr="009E69E9">
        <w:rPr>
          <w:rFonts w:ascii="Times New Roman" w:hAnsi="Times New Roman" w:cs="Times New Roman"/>
          <w:sz w:val="28"/>
          <w:szCs w:val="28"/>
        </w:rPr>
        <w:t xml:space="preserve">7. Заинтересованное лицо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составляющие государственную или иную охраняемую законодательством Российской Федерации тайну. </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w:t>
      </w:r>
      <w:r w:rsidRPr="009E69E9">
        <w:rPr>
          <w:rFonts w:ascii="Times New Roman" w:hAnsi="Times New Roman" w:cs="Times New Roman"/>
          <w:sz w:val="28"/>
          <w:szCs w:val="28"/>
        </w:rPr>
        <w:t xml:space="preserve">8. При подаче жалобы заинтересованное лицо вправе получить следующую информацию: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lastRenderedPageBreak/>
        <w:t xml:space="preserve">местонахождение администрации муниципального образования;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перечень номеров телефонов для получения сведений о прохождении процедур по рассмотрению жалобы;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w:t>
      </w:r>
      <w:r w:rsidRPr="009E69E9">
        <w:rPr>
          <w:rFonts w:ascii="Times New Roman" w:hAnsi="Times New Roman" w:cs="Times New Roman"/>
          <w:sz w:val="28"/>
          <w:szCs w:val="28"/>
        </w:rPr>
        <w:t xml:space="preserve">9. При подаче жалобы заинтересованное лицо вправе получить в администрации муниципального образования копии документов, подтверждающих обжалуемое действие (бездействие), решение должностного лица.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15.1.1</w:t>
      </w:r>
      <w:r w:rsidRPr="009E69E9">
        <w:rPr>
          <w:rFonts w:ascii="Times New Roman" w:hAnsi="Times New Roman" w:cs="Times New Roman"/>
          <w:sz w:val="28"/>
          <w:szCs w:val="28"/>
        </w:rPr>
        <w:t xml:space="preserve">.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главе муниципального образования</w:t>
      </w:r>
      <w:r w:rsidRPr="009E69E9">
        <w:rPr>
          <w:rFonts w:ascii="Times New Roman" w:hAnsi="Times New Roman" w:cs="Times New Roman"/>
          <w:i/>
          <w:sz w:val="28"/>
          <w:szCs w:val="28"/>
        </w:rPr>
        <w:t xml:space="preserve"> </w:t>
      </w:r>
      <w:r w:rsidRPr="009E69E9">
        <w:rPr>
          <w:rFonts w:ascii="Times New Roman" w:hAnsi="Times New Roman" w:cs="Times New Roman"/>
          <w:sz w:val="28"/>
          <w:szCs w:val="28"/>
        </w:rPr>
        <w:t xml:space="preserve">- при обжаловании действий (бездействия) должностных лиц, а также принимаемых ими решений при осуществлении муниципального контроля; </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15.1.2</w:t>
      </w:r>
      <w:r w:rsidRPr="009E69E9">
        <w:rPr>
          <w:rFonts w:ascii="Times New Roman" w:hAnsi="Times New Roman" w:cs="Times New Roman"/>
          <w:sz w:val="28"/>
          <w:szCs w:val="28"/>
        </w:rPr>
        <w:t>. Жалоба может быть направлена в письменной и (или) электронной форме.</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Срок рассмотрения жалобы</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15.1.3.</w:t>
      </w:r>
      <w:r w:rsidRPr="009E69E9">
        <w:rPr>
          <w:rFonts w:ascii="Times New Roman" w:hAnsi="Times New Roman" w:cs="Times New Roman"/>
          <w:sz w:val="28"/>
          <w:szCs w:val="28"/>
        </w:rPr>
        <w:t xml:space="preserve">. Жалоба, поступившая в уполномоченный </w:t>
      </w:r>
      <w:r w:rsidRPr="009E69E9">
        <w:rPr>
          <w:rFonts w:ascii="Times New Roman" w:hAnsi="Times New Roman" w:cs="Times New Roman"/>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 Результат досудебного (внесудебного) обжалования</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15.1.4</w:t>
      </w:r>
      <w:r w:rsidRPr="009E69E9">
        <w:rPr>
          <w:rFonts w:ascii="Times New Roman" w:hAnsi="Times New Roman" w:cs="Times New Roman"/>
          <w:sz w:val="28"/>
          <w:szCs w:val="28"/>
        </w:rPr>
        <w:t>.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9E69E9" w:rsidRP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15.1.5</w:t>
      </w:r>
      <w:r w:rsidRPr="009E69E9">
        <w:rPr>
          <w:rFonts w:ascii="Times New Roman" w:hAnsi="Times New Roman" w:cs="Times New Roman"/>
          <w:sz w:val="28"/>
          <w:szCs w:val="28"/>
        </w:rPr>
        <w:t>. В ответе по результатам рассмотрения жалобы указываются:</w:t>
      </w:r>
    </w:p>
    <w:p w:rsidR="009E69E9" w:rsidRPr="009E69E9" w:rsidRDefault="009E69E9" w:rsidP="009E69E9">
      <w:pPr>
        <w:pStyle w:val="a7"/>
        <w:jc w:val="both"/>
        <w:rPr>
          <w:rFonts w:ascii="Times New Roman" w:hAnsi="Times New Roman" w:cs="Times New Roman"/>
          <w:sz w:val="28"/>
          <w:szCs w:val="28"/>
        </w:rPr>
      </w:pPr>
      <w:proofErr w:type="gramStart"/>
      <w:r w:rsidRPr="009E69E9">
        <w:rPr>
          <w:rFonts w:ascii="Times New Roman" w:hAnsi="Times New Roman" w:cs="Times New Roman"/>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фамилия, имя, отчество (при наличии) или наименование заявителя;</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основания для принятия решения по жалобе;</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принятое по жалобе решение;</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lastRenderedPageBreak/>
        <w:t>в случае если жалоба признана обоснованной – сроки устранения выявленных нарушений;</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сведения о порядке обжалования принятого по жалобе решения.</w:t>
      </w:r>
    </w:p>
    <w:p w:rsid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15.1.6.</w:t>
      </w:r>
      <w:r w:rsidRPr="009E69E9">
        <w:rPr>
          <w:rFonts w:ascii="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roofErr w:type="gramStart"/>
      <w:r w:rsidRPr="009E69E9">
        <w:rPr>
          <w:rFonts w:ascii="Times New Roman" w:hAnsi="Times New Roman" w:cs="Times New Roman"/>
          <w:sz w:val="28"/>
          <w:szCs w:val="28"/>
        </w:rPr>
        <w:t>.</w:t>
      </w:r>
      <w:r>
        <w:rPr>
          <w:rFonts w:ascii="Times New Roman" w:hAnsi="Times New Roman" w:cs="Times New Roman"/>
          <w:sz w:val="28"/>
          <w:szCs w:val="28"/>
        </w:rPr>
        <w:t>»</w:t>
      </w:r>
      <w:proofErr w:type="gramEnd"/>
    </w:p>
    <w:p w:rsidR="009E69E9" w:rsidRDefault="009E69E9" w:rsidP="009E69E9">
      <w:pPr>
        <w:pStyle w:val="a7"/>
        <w:jc w:val="both"/>
        <w:rPr>
          <w:rFonts w:ascii="Times New Roman" w:hAnsi="Times New Roman" w:cs="Times New Roman"/>
          <w:sz w:val="28"/>
          <w:szCs w:val="28"/>
        </w:rPr>
      </w:pPr>
      <w:r>
        <w:rPr>
          <w:rFonts w:ascii="Times New Roman" w:hAnsi="Times New Roman" w:cs="Times New Roman"/>
          <w:sz w:val="28"/>
          <w:szCs w:val="28"/>
        </w:rPr>
        <w:t>15.1.7</w:t>
      </w:r>
      <w:r w:rsidRPr="009E69E9">
        <w:rPr>
          <w:rFonts w:ascii="Times New Roman" w:hAnsi="Times New Roman" w:cs="Times New Roman"/>
          <w:sz w:val="28"/>
          <w:szCs w:val="28"/>
        </w:rPr>
        <w:t>. Информация о результатах рассмотрения жалобы на решения или действие (бездействие) должных лиц администрации муниципального образования</w:t>
      </w:r>
      <w:r w:rsidRPr="009E69E9">
        <w:rPr>
          <w:rFonts w:ascii="Times New Roman" w:hAnsi="Times New Roman" w:cs="Times New Roman"/>
          <w:i/>
          <w:sz w:val="28"/>
          <w:szCs w:val="28"/>
        </w:rPr>
        <w:t xml:space="preserve"> </w:t>
      </w:r>
      <w:r w:rsidRPr="009E69E9">
        <w:rPr>
          <w:rFonts w:ascii="Times New Roman" w:hAnsi="Times New Roman" w:cs="Times New Roman"/>
          <w:sz w:val="28"/>
          <w:szCs w:val="28"/>
        </w:rPr>
        <w:t>подлежит обязательному размещению на официальном сайте муниципального образования</w:t>
      </w:r>
      <w:r w:rsidRPr="009E69E9">
        <w:rPr>
          <w:rFonts w:ascii="Times New Roman" w:hAnsi="Times New Roman" w:cs="Times New Roman"/>
          <w:i/>
          <w:sz w:val="28"/>
          <w:szCs w:val="28"/>
        </w:rPr>
        <w:t xml:space="preserve"> </w:t>
      </w:r>
      <w:r w:rsidRPr="009E69E9">
        <w:rPr>
          <w:rFonts w:ascii="Times New Roman" w:hAnsi="Times New Roman" w:cs="Times New Roman"/>
          <w:sz w:val="28"/>
          <w:szCs w:val="28"/>
        </w:rPr>
        <w:t xml:space="preserve">в сети Интернет в течение пяти рабочих дней после принятия решения.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3. Постановление опубликовать в периодическом печатном издании органа местного самоуправления «Вассинский Вестник».</w:t>
      </w:r>
    </w:p>
    <w:p w:rsidR="009E69E9" w:rsidRPr="009E69E9" w:rsidRDefault="009E69E9" w:rsidP="009E69E9">
      <w:pPr>
        <w:pStyle w:val="a7"/>
        <w:jc w:val="both"/>
        <w:rPr>
          <w:rFonts w:ascii="Times New Roman" w:hAnsi="Times New Roman" w:cs="Times New Roman"/>
          <w:color w:val="000000"/>
          <w:sz w:val="28"/>
          <w:szCs w:val="28"/>
        </w:rPr>
      </w:pPr>
      <w:r w:rsidRPr="009E69E9">
        <w:rPr>
          <w:rFonts w:ascii="Times New Roman" w:hAnsi="Times New Roman" w:cs="Times New Roman"/>
          <w:sz w:val="28"/>
          <w:szCs w:val="28"/>
        </w:rPr>
        <w:t>4. Контроль исполнения настоящего постановления оставляю за собой.</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Глава Вассинского сельсовета</w:t>
      </w:r>
      <w:r w:rsidRPr="009E69E9">
        <w:rPr>
          <w:rFonts w:ascii="Times New Roman" w:hAnsi="Times New Roman" w:cs="Times New Roman"/>
          <w:sz w:val="28"/>
          <w:szCs w:val="28"/>
        </w:rPr>
        <w:tab/>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 xml:space="preserve">Тогучинского района </w:t>
      </w:r>
    </w:p>
    <w:p w:rsidR="009E69E9" w:rsidRPr="009E69E9" w:rsidRDefault="009E69E9" w:rsidP="009E69E9">
      <w:pPr>
        <w:pStyle w:val="a7"/>
        <w:jc w:val="both"/>
        <w:rPr>
          <w:rFonts w:ascii="Times New Roman" w:hAnsi="Times New Roman" w:cs="Times New Roman"/>
          <w:sz w:val="28"/>
          <w:szCs w:val="28"/>
        </w:rPr>
      </w:pPr>
      <w:r w:rsidRPr="009E69E9">
        <w:rPr>
          <w:rFonts w:ascii="Times New Roman" w:hAnsi="Times New Roman" w:cs="Times New Roman"/>
          <w:sz w:val="28"/>
          <w:szCs w:val="28"/>
        </w:rPr>
        <w:t>Новосибирской области                                                                С.В.Федорчук</w:t>
      </w: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9E69E9" w:rsidRDefault="009E69E9" w:rsidP="009E69E9">
      <w:pPr>
        <w:pStyle w:val="a7"/>
        <w:jc w:val="both"/>
        <w:rPr>
          <w:rFonts w:ascii="Times New Roman" w:hAnsi="Times New Roman" w:cs="Times New Roman"/>
          <w:sz w:val="18"/>
          <w:szCs w:val="18"/>
        </w:rPr>
      </w:pPr>
    </w:p>
    <w:p w:rsidR="00AE50EA" w:rsidRDefault="00AE50EA" w:rsidP="009E69E9">
      <w:pPr>
        <w:pStyle w:val="a7"/>
        <w:jc w:val="both"/>
        <w:rPr>
          <w:rFonts w:ascii="Times New Roman" w:hAnsi="Times New Roman" w:cs="Times New Roman"/>
          <w:sz w:val="18"/>
          <w:szCs w:val="18"/>
        </w:rPr>
      </w:pPr>
    </w:p>
    <w:p w:rsidR="00AE50EA" w:rsidRDefault="00AE50EA" w:rsidP="009E69E9">
      <w:pPr>
        <w:pStyle w:val="a7"/>
        <w:jc w:val="both"/>
        <w:rPr>
          <w:rFonts w:ascii="Times New Roman" w:hAnsi="Times New Roman" w:cs="Times New Roman"/>
          <w:sz w:val="18"/>
          <w:szCs w:val="18"/>
        </w:rPr>
      </w:pPr>
    </w:p>
    <w:p w:rsidR="009E69E9" w:rsidRPr="009E69E9" w:rsidRDefault="009E69E9" w:rsidP="009E69E9">
      <w:pPr>
        <w:pStyle w:val="a7"/>
        <w:jc w:val="both"/>
        <w:rPr>
          <w:rFonts w:ascii="Times New Roman" w:hAnsi="Times New Roman" w:cs="Times New Roman"/>
          <w:sz w:val="18"/>
          <w:szCs w:val="18"/>
        </w:rPr>
      </w:pPr>
      <w:r w:rsidRPr="009E69E9">
        <w:rPr>
          <w:rFonts w:ascii="Times New Roman" w:hAnsi="Times New Roman" w:cs="Times New Roman"/>
          <w:sz w:val="18"/>
          <w:szCs w:val="18"/>
        </w:rPr>
        <w:t>Деревянко Т. В.</w:t>
      </w:r>
    </w:p>
    <w:p w:rsidR="009E69E9" w:rsidRPr="009E69E9" w:rsidRDefault="009E69E9" w:rsidP="009E69E9">
      <w:pPr>
        <w:pStyle w:val="a7"/>
        <w:jc w:val="both"/>
        <w:rPr>
          <w:rFonts w:ascii="Times New Roman" w:hAnsi="Times New Roman" w:cs="Times New Roman"/>
          <w:sz w:val="18"/>
          <w:szCs w:val="18"/>
        </w:rPr>
      </w:pPr>
      <w:r w:rsidRPr="009E69E9">
        <w:rPr>
          <w:rFonts w:ascii="Times New Roman" w:hAnsi="Times New Roman" w:cs="Times New Roman"/>
          <w:sz w:val="18"/>
          <w:szCs w:val="18"/>
        </w:rPr>
        <w:t xml:space="preserve">  45-699</w:t>
      </w:r>
    </w:p>
    <w:p w:rsidR="009E69E9" w:rsidRPr="009E69E9" w:rsidRDefault="009E69E9" w:rsidP="009E69E9">
      <w:pPr>
        <w:pStyle w:val="a7"/>
        <w:jc w:val="both"/>
        <w:rPr>
          <w:rFonts w:ascii="Times New Roman" w:hAnsi="Times New Roman" w:cs="Times New Roman"/>
          <w:sz w:val="28"/>
          <w:szCs w:val="28"/>
        </w:rPr>
      </w:pPr>
    </w:p>
    <w:p w:rsidR="009E69E9" w:rsidRPr="009E69E9" w:rsidRDefault="009E69E9" w:rsidP="009E69E9">
      <w:pPr>
        <w:pStyle w:val="a7"/>
        <w:jc w:val="both"/>
        <w:rPr>
          <w:rFonts w:ascii="Times New Roman" w:hAnsi="Times New Roman" w:cs="Times New Roman"/>
          <w:sz w:val="28"/>
          <w:szCs w:val="28"/>
        </w:rPr>
        <w:sectPr w:rsidR="009E69E9" w:rsidRPr="009E69E9">
          <w:pgSz w:w="11906" w:h="16838"/>
          <w:pgMar w:top="1134" w:right="567" w:bottom="1134" w:left="1701" w:header="709" w:footer="709" w:gutter="0"/>
          <w:cols w:space="720"/>
        </w:sectPr>
      </w:pPr>
      <w:r w:rsidRPr="009E69E9">
        <w:rPr>
          <w:rFonts w:ascii="Times New Roman" w:hAnsi="Times New Roman" w:cs="Times New Roman"/>
          <w:sz w:val="28"/>
          <w:szCs w:val="28"/>
        </w:rPr>
        <w:lastRenderedPageBreak/>
        <w:t xml:space="preserve">                                     </w:t>
      </w:r>
    </w:p>
    <w:p w:rsidR="009E69E9" w:rsidRPr="009E69E9" w:rsidRDefault="009E69E9" w:rsidP="009E69E9">
      <w:pPr>
        <w:pStyle w:val="a7"/>
        <w:jc w:val="both"/>
        <w:rPr>
          <w:rFonts w:ascii="Times New Roman" w:hAnsi="Times New Roman" w:cs="Times New Roman"/>
          <w:color w:val="000000"/>
          <w:sz w:val="28"/>
          <w:szCs w:val="28"/>
        </w:rPr>
        <w:sectPr w:rsidR="009E69E9" w:rsidRPr="009E69E9">
          <w:type w:val="nextColumn"/>
          <w:pgSz w:w="11906" w:h="16838"/>
          <w:pgMar w:top="568" w:right="567" w:bottom="1134" w:left="1701" w:header="709" w:footer="709" w:gutter="0"/>
          <w:cols w:space="720"/>
        </w:sectPr>
      </w:pPr>
    </w:p>
    <w:p w:rsidR="00D508E5" w:rsidRPr="009E69E9" w:rsidRDefault="00D508E5" w:rsidP="009E69E9">
      <w:pPr>
        <w:pStyle w:val="a7"/>
        <w:jc w:val="both"/>
        <w:rPr>
          <w:rFonts w:ascii="Times New Roman" w:hAnsi="Times New Roman" w:cs="Times New Roman"/>
          <w:sz w:val="28"/>
          <w:szCs w:val="28"/>
        </w:rPr>
      </w:pPr>
    </w:p>
    <w:sectPr w:rsidR="00D508E5" w:rsidRPr="009E69E9" w:rsidSect="001F5F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476F15"/>
    <w:rsid w:val="00066B12"/>
    <w:rsid w:val="000849B0"/>
    <w:rsid w:val="001F5FA3"/>
    <w:rsid w:val="00275FA6"/>
    <w:rsid w:val="00476F15"/>
    <w:rsid w:val="007C59A0"/>
    <w:rsid w:val="008566E6"/>
    <w:rsid w:val="009E69E9"/>
    <w:rsid w:val="00A40A78"/>
    <w:rsid w:val="00AE50EA"/>
    <w:rsid w:val="00B43D11"/>
    <w:rsid w:val="00D508E5"/>
    <w:rsid w:val="00F5130A"/>
    <w:rsid w:val="00FB3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FA3"/>
  </w:style>
  <w:style w:type="paragraph" w:styleId="1">
    <w:name w:val="heading 1"/>
    <w:basedOn w:val="a"/>
    <w:link w:val="10"/>
    <w:uiPriority w:val="9"/>
    <w:qFormat/>
    <w:rsid w:val="007C59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476F15"/>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uiPriority w:val="99"/>
    <w:rsid w:val="00476F15"/>
    <w:rPr>
      <w:rFonts w:ascii="Times New Roman" w:eastAsia="Times New Roman" w:hAnsi="Times New Roman" w:cs="Times New Roman"/>
      <w:b/>
      <w:bCs/>
      <w:sz w:val="28"/>
      <w:szCs w:val="24"/>
    </w:rPr>
  </w:style>
  <w:style w:type="paragraph" w:customStyle="1" w:styleId="ConsPlusTitle">
    <w:name w:val="ConsPlusTitle"/>
    <w:uiPriority w:val="99"/>
    <w:rsid w:val="00476F15"/>
    <w:pPr>
      <w:autoSpaceDE w:val="0"/>
      <w:autoSpaceDN w:val="0"/>
      <w:adjustRightInd w:val="0"/>
      <w:spacing w:after="0" w:line="240" w:lineRule="auto"/>
    </w:pPr>
    <w:rPr>
      <w:rFonts w:ascii="Arial" w:eastAsia="Times New Roman" w:hAnsi="Arial" w:cs="Arial"/>
      <w:b/>
      <w:bCs/>
      <w:sz w:val="20"/>
      <w:szCs w:val="20"/>
    </w:rPr>
  </w:style>
  <w:style w:type="character" w:styleId="a5">
    <w:name w:val="Hyperlink"/>
    <w:uiPriority w:val="99"/>
    <w:rsid w:val="00476F15"/>
    <w:rPr>
      <w:rFonts w:cs="Times New Roman"/>
      <w:color w:val="0000FF"/>
      <w:u w:val="single"/>
    </w:rPr>
  </w:style>
  <w:style w:type="paragraph" w:customStyle="1" w:styleId="ConsPlusNormal">
    <w:name w:val="ConsPlusNormal"/>
    <w:link w:val="ConsPlusNormal0"/>
    <w:uiPriority w:val="99"/>
    <w:rsid w:val="00476F15"/>
    <w:pPr>
      <w:widowControl w:val="0"/>
      <w:autoSpaceDE w:val="0"/>
      <w:autoSpaceDN w:val="0"/>
      <w:adjustRightInd w:val="0"/>
      <w:spacing w:after="0" w:line="240" w:lineRule="auto"/>
      <w:ind w:firstLine="720"/>
    </w:pPr>
    <w:rPr>
      <w:rFonts w:ascii="Arial" w:eastAsia="Times New Roman" w:hAnsi="Arial" w:cs="Times New Roman"/>
    </w:rPr>
  </w:style>
  <w:style w:type="character" w:customStyle="1" w:styleId="ConsPlusNormal0">
    <w:name w:val="ConsPlusNormal Знак"/>
    <w:link w:val="ConsPlusNormal"/>
    <w:uiPriority w:val="99"/>
    <w:locked/>
    <w:rsid w:val="00476F15"/>
    <w:rPr>
      <w:rFonts w:ascii="Arial" w:eastAsia="Times New Roman" w:hAnsi="Arial" w:cs="Times New Roman"/>
    </w:rPr>
  </w:style>
  <w:style w:type="paragraph" w:styleId="a6">
    <w:name w:val="List Paragraph"/>
    <w:basedOn w:val="a"/>
    <w:uiPriority w:val="34"/>
    <w:qFormat/>
    <w:rsid w:val="00476F15"/>
    <w:pPr>
      <w:widowControl w:val="0"/>
      <w:spacing w:after="0" w:line="240" w:lineRule="auto"/>
      <w:ind w:left="708"/>
    </w:pPr>
    <w:rPr>
      <w:rFonts w:ascii="Times New Roman" w:eastAsia="Times New Roman" w:hAnsi="Times New Roman" w:cs="Times New Roman"/>
      <w:sz w:val="24"/>
      <w:szCs w:val="20"/>
    </w:rPr>
  </w:style>
  <w:style w:type="character" w:customStyle="1" w:styleId="apple-converted-space">
    <w:name w:val="apple-converted-space"/>
    <w:rsid w:val="00476F15"/>
  </w:style>
  <w:style w:type="paragraph" w:customStyle="1" w:styleId="s1">
    <w:name w:val="s_1"/>
    <w:basedOn w:val="a"/>
    <w:rsid w:val="00476F1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476F15"/>
    <w:pPr>
      <w:spacing w:after="0" w:line="240" w:lineRule="auto"/>
    </w:pPr>
  </w:style>
  <w:style w:type="character" w:customStyle="1" w:styleId="blk">
    <w:name w:val="blk"/>
    <w:basedOn w:val="a0"/>
    <w:rsid w:val="00B43D11"/>
  </w:style>
  <w:style w:type="paragraph" w:customStyle="1" w:styleId="s22">
    <w:name w:val="s_22"/>
    <w:basedOn w:val="a"/>
    <w:rsid w:val="00275FA6"/>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Web)"/>
    <w:basedOn w:val="a"/>
    <w:uiPriority w:val="99"/>
    <w:semiHidden/>
    <w:unhideWhenUsed/>
    <w:rsid w:val="00275FA6"/>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275FA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5FA6"/>
    <w:rPr>
      <w:rFonts w:ascii="Tahoma" w:hAnsi="Tahoma" w:cs="Tahoma"/>
      <w:sz w:val="16"/>
      <w:szCs w:val="16"/>
    </w:rPr>
  </w:style>
  <w:style w:type="character" w:customStyle="1" w:styleId="10">
    <w:name w:val="Заголовок 1 Знак"/>
    <w:basedOn w:val="a0"/>
    <w:link w:val="1"/>
    <w:uiPriority w:val="9"/>
    <w:rsid w:val="007C59A0"/>
    <w:rPr>
      <w:rFonts w:ascii="Times New Roman" w:eastAsia="Times New Roman" w:hAnsi="Times New Roman" w:cs="Times New Roman"/>
      <w:b/>
      <w:bCs/>
      <w:kern w:val="36"/>
      <w:sz w:val="48"/>
      <w:szCs w:val="48"/>
    </w:rPr>
  </w:style>
  <w:style w:type="paragraph" w:customStyle="1" w:styleId="pboth">
    <w:name w:val="pboth"/>
    <w:basedOn w:val="a"/>
    <w:rsid w:val="009E69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3739485">
      <w:bodyDiv w:val="1"/>
      <w:marLeft w:val="0"/>
      <w:marRight w:val="0"/>
      <w:marTop w:val="0"/>
      <w:marBottom w:val="0"/>
      <w:divBdr>
        <w:top w:val="none" w:sz="0" w:space="0" w:color="auto"/>
        <w:left w:val="none" w:sz="0" w:space="0" w:color="auto"/>
        <w:bottom w:val="none" w:sz="0" w:space="0" w:color="auto"/>
        <w:right w:val="none" w:sz="0" w:space="0" w:color="auto"/>
      </w:divBdr>
    </w:div>
    <w:div w:id="521474233">
      <w:bodyDiv w:val="1"/>
      <w:marLeft w:val="0"/>
      <w:marRight w:val="0"/>
      <w:marTop w:val="0"/>
      <w:marBottom w:val="0"/>
      <w:divBdr>
        <w:top w:val="none" w:sz="0" w:space="0" w:color="auto"/>
        <w:left w:val="none" w:sz="0" w:space="0" w:color="auto"/>
        <w:bottom w:val="none" w:sz="0" w:space="0" w:color="auto"/>
        <w:right w:val="none" w:sz="0" w:space="0" w:color="auto"/>
      </w:divBdr>
      <w:divsChild>
        <w:div w:id="1957246587">
          <w:marLeft w:val="0"/>
          <w:marRight w:val="0"/>
          <w:marTop w:val="0"/>
          <w:marBottom w:val="0"/>
          <w:divBdr>
            <w:top w:val="none" w:sz="0" w:space="0" w:color="auto"/>
            <w:left w:val="none" w:sz="0" w:space="0" w:color="auto"/>
            <w:bottom w:val="none" w:sz="0" w:space="0" w:color="auto"/>
            <w:right w:val="none" w:sz="0" w:space="0" w:color="auto"/>
          </w:divBdr>
        </w:div>
        <w:div w:id="907421690">
          <w:marLeft w:val="0"/>
          <w:marRight w:val="0"/>
          <w:marTop w:val="0"/>
          <w:marBottom w:val="0"/>
          <w:divBdr>
            <w:top w:val="none" w:sz="0" w:space="0" w:color="auto"/>
            <w:left w:val="none" w:sz="0" w:space="0" w:color="auto"/>
            <w:bottom w:val="none" w:sz="0" w:space="0" w:color="auto"/>
            <w:right w:val="none" w:sz="0" w:space="0" w:color="auto"/>
          </w:divBdr>
        </w:div>
        <w:div w:id="504321299">
          <w:marLeft w:val="0"/>
          <w:marRight w:val="0"/>
          <w:marTop w:val="0"/>
          <w:marBottom w:val="0"/>
          <w:divBdr>
            <w:top w:val="none" w:sz="0" w:space="0" w:color="auto"/>
            <w:left w:val="none" w:sz="0" w:space="0" w:color="auto"/>
            <w:bottom w:val="none" w:sz="0" w:space="0" w:color="auto"/>
            <w:right w:val="none" w:sz="0" w:space="0" w:color="auto"/>
          </w:divBdr>
          <w:divsChild>
            <w:div w:id="689382487">
              <w:marLeft w:val="0"/>
              <w:marRight w:val="0"/>
              <w:marTop w:val="0"/>
              <w:marBottom w:val="0"/>
              <w:divBdr>
                <w:top w:val="none" w:sz="0" w:space="0" w:color="auto"/>
                <w:left w:val="none" w:sz="0" w:space="0" w:color="auto"/>
                <w:bottom w:val="none" w:sz="0" w:space="0" w:color="auto"/>
                <w:right w:val="none" w:sz="0" w:space="0" w:color="auto"/>
              </w:divBdr>
            </w:div>
          </w:divsChild>
        </w:div>
        <w:div w:id="1598053866">
          <w:marLeft w:val="0"/>
          <w:marRight w:val="0"/>
          <w:marTop w:val="0"/>
          <w:marBottom w:val="0"/>
          <w:divBdr>
            <w:top w:val="none" w:sz="0" w:space="0" w:color="auto"/>
            <w:left w:val="none" w:sz="0" w:space="0" w:color="auto"/>
            <w:bottom w:val="none" w:sz="0" w:space="0" w:color="auto"/>
            <w:right w:val="none" w:sz="0" w:space="0" w:color="auto"/>
          </w:divBdr>
          <w:divsChild>
            <w:div w:id="1579246408">
              <w:marLeft w:val="0"/>
              <w:marRight w:val="0"/>
              <w:marTop w:val="0"/>
              <w:marBottom w:val="0"/>
              <w:divBdr>
                <w:top w:val="none" w:sz="0" w:space="0" w:color="auto"/>
                <w:left w:val="none" w:sz="0" w:space="0" w:color="auto"/>
                <w:bottom w:val="none" w:sz="0" w:space="0" w:color="auto"/>
                <w:right w:val="none" w:sz="0" w:space="0" w:color="auto"/>
              </w:divBdr>
            </w:div>
          </w:divsChild>
        </w:div>
        <w:div w:id="1954365708">
          <w:marLeft w:val="0"/>
          <w:marRight w:val="0"/>
          <w:marTop w:val="0"/>
          <w:marBottom w:val="0"/>
          <w:divBdr>
            <w:top w:val="none" w:sz="0" w:space="0" w:color="auto"/>
            <w:left w:val="none" w:sz="0" w:space="0" w:color="auto"/>
            <w:bottom w:val="none" w:sz="0" w:space="0" w:color="auto"/>
            <w:right w:val="none" w:sz="0" w:space="0" w:color="auto"/>
          </w:divBdr>
        </w:div>
        <w:div w:id="1603612951">
          <w:marLeft w:val="0"/>
          <w:marRight w:val="0"/>
          <w:marTop w:val="0"/>
          <w:marBottom w:val="0"/>
          <w:divBdr>
            <w:top w:val="none" w:sz="0" w:space="0" w:color="auto"/>
            <w:left w:val="none" w:sz="0" w:space="0" w:color="auto"/>
            <w:bottom w:val="none" w:sz="0" w:space="0" w:color="auto"/>
            <w:right w:val="none" w:sz="0" w:space="0" w:color="auto"/>
          </w:divBdr>
          <w:divsChild>
            <w:div w:id="30569709">
              <w:marLeft w:val="0"/>
              <w:marRight w:val="0"/>
              <w:marTop w:val="0"/>
              <w:marBottom w:val="0"/>
              <w:divBdr>
                <w:top w:val="none" w:sz="0" w:space="0" w:color="auto"/>
                <w:left w:val="none" w:sz="0" w:space="0" w:color="auto"/>
                <w:bottom w:val="none" w:sz="0" w:space="0" w:color="auto"/>
                <w:right w:val="none" w:sz="0" w:space="0" w:color="auto"/>
              </w:divBdr>
            </w:div>
          </w:divsChild>
        </w:div>
        <w:div w:id="1582640920">
          <w:marLeft w:val="0"/>
          <w:marRight w:val="0"/>
          <w:marTop w:val="0"/>
          <w:marBottom w:val="0"/>
          <w:divBdr>
            <w:top w:val="none" w:sz="0" w:space="0" w:color="auto"/>
            <w:left w:val="none" w:sz="0" w:space="0" w:color="auto"/>
            <w:bottom w:val="none" w:sz="0" w:space="0" w:color="auto"/>
            <w:right w:val="none" w:sz="0" w:space="0" w:color="auto"/>
          </w:divBdr>
        </w:div>
        <w:div w:id="801580923">
          <w:marLeft w:val="0"/>
          <w:marRight w:val="0"/>
          <w:marTop w:val="0"/>
          <w:marBottom w:val="0"/>
          <w:divBdr>
            <w:top w:val="none" w:sz="0" w:space="0" w:color="auto"/>
            <w:left w:val="none" w:sz="0" w:space="0" w:color="auto"/>
            <w:bottom w:val="none" w:sz="0" w:space="0" w:color="auto"/>
            <w:right w:val="none" w:sz="0" w:space="0" w:color="auto"/>
          </w:divBdr>
        </w:div>
      </w:divsChild>
    </w:div>
    <w:div w:id="1206984299">
      <w:bodyDiv w:val="1"/>
      <w:marLeft w:val="0"/>
      <w:marRight w:val="0"/>
      <w:marTop w:val="0"/>
      <w:marBottom w:val="0"/>
      <w:divBdr>
        <w:top w:val="none" w:sz="0" w:space="0" w:color="auto"/>
        <w:left w:val="none" w:sz="0" w:space="0" w:color="auto"/>
        <w:bottom w:val="none" w:sz="0" w:space="0" w:color="auto"/>
        <w:right w:val="none" w:sz="0" w:space="0" w:color="auto"/>
      </w:divBdr>
      <w:divsChild>
        <w:div w:id="1056048064">
          <w:marLeft w:val="0"/>
          <w:marRight w:val="0"/>
          <w:marTop w:val="0"/>
          <w:marBottom w:val="0"/>
          <w:divBdr>
            <w:top w:val="none" w:sz="0" w:space="0" w:color="auto"/>
            <w:left w:val="none" w:sz="0" w:space="0" w:color="auto"/>
            <w:bottom w:val="none" w:sz="0" w:space="0" w:color="auto"/>
            <w:right w:val="none" w:sz="0" w:space="0" w:color="auto"/>
          </w:divBdr>
          <w:divsChild>
            <w:div w:id="1953977661">
              <w:marLeft w:val="0"/>
              <w:marRight w:val="0"/>
              <w:marTop w:val="0"/>
              <w:marBottom w:val="0"/>
              <w:divBdr>
                <w:top w:val="none" w:sz="0" w:space="0" w:color="auto"/>
                <w:left w:val="none" w:sz="0" w:space="0" w:color="auto"/>
                <w:bottom w:val="none" w:sz="0" w:space="0" w:color="auto"/>
                <w:right w:val="none" w:sz="0" w:space="0" w:color="auto"/>
              </w:divBdr>
            </w:div>
            <w:div w:id="2054619998">
              <w:marLeft w:val="0"/>
              <w:marRight w:val="0"/>
              <w:marTop w:val="0"/>
              <w:marBottom w:val="0"/>
              <w:divBdr>
                <w:top w:val="none" w:sz="0" w:space="0" w:color="auto"/>
                <w:left w:val="none" w:sz="0" w:space="0" w:color="auto"/>
                <w:bottom w:val="none" w:sz="0" w:space="0" w:color="auto"/>
                <w:right w:val="none" w:sz="0" w:space="0" w:color="auto"/>
              </w:divBdr>
              <w:divsChild>
                <w:div w:id="937980212">
                  <w:marLeft w:val="0"/>
                  <w:marRight w:val="0"/>
                  <w:marTop w:val="0"/>
                  <w:marBottom w:val="0"/>
                  <w:divBdr>
                    <w:top w:val="none" w:sz="0" w:space="0" w:color="auto"/>
                    <w:left w:val="none" w:sz="0" w:space="0" w:color="auto"/>
                    <w:bottom w:val="none" w:sz="0" w:space="0" w:color="auto"/>
                    <w:right w:val="none" w:sz="0" w:space="0" w:color="auto"/>
                  </w:divBdr>
                </w:div>
              </w:divsChild>
            </w:div>
            <w:div w:id="145978841">
              <w:marLeft w:val="0"/>
              <w:marRight w:val="0"/>
              <w:marTop w:val="0"/>
              <w:marBottom w:val="0"/>
              <w:divBdr>
                <w:top w:val="none" w:sz="0" w:space="0" w:color="auto"/>
                <w:left w:val="none" w:sz="0" w:space="0" w:color="auto"/>
                <w:bottom w:val="none" w:sz="0" w:space="0" w:color="auto"/>
                <w:right w:val="none" w:sz="0" w:space="0" w:color="auto"/>
              </w:divBdr>
              <w:divsChild>
                <w:div w:id="997541978">
                  <w:marLeft w:val="0"/>
                  <w:marRight w:val="0"/>
                  <w:marTop w:val="0"/>
                  <w:marBottom w:val="0"/>
                  <w:divBdr>
                    <w:top w:val="none" w:sz="0" w:space="0" w:color="auto"/>
                    <w:left w:val="none" w:sz="0" w:space="0" w:color="auto"/>
                    <w:bottom w:val="none" w:sz="0" w:space="0" w:color="auto"/>
                    <w:right w:val="none" w:sz="0" w:space="0" w:color="auto"/>
                  </w:divBdr>
                </w:div>
                <w:div w:id="1622540456">
                  <w:marLeft w:val="0"/>
                  <w:marRight w:val="0"/>
                  <w:marTop w:val="0"/>
                  <w:marBottom w:val="0"/>
                  <w:divBdr>
                    <w:top w:val="none" w:sz="0" w:space="0" w:color="auto"/>
                    <w:left w:val="none" w:sz="0" w:space="0" w:color="auto"/>
                    <w:bottom w:val="none" w:sz="0" w:space="0" w:color="auto"/>
                    <w:right w:val="none" w:sz="0" w:space="0" w:color="auto"/>
                  </w:divBdr>
                  <w:divsChild>
                    <w:div w:id="837306189">
                      <w:marLeft w:val="0"/>
                      <w:marRight w:val="0"/>
                      <w:marTop w:val="0"/>
                      <w:marBottom w:val="0"/>
                      <w:divBdr>
                        <w:top w:val="none" w:sz="0" w:space="0" w:color="auto"/>
                        <w:left w:val="none" w:sz="0" w:space="0" w:color="auto"/>
                        <w:bottom w:val="none" w:sz="0" w:space="0" w:color="auto"/>
                        <w:right w:val="none" w:sz="0" w:space="0" w:color="auto"/>
                      </w:divBdr>
                    </w:div>
                  </w:divsChild>
                </w:div>
                <w:div w:id="1314872783">
                  <w:marLeft w:val="0"/>
                  <w:marRight w:val="0"/>
                  <w:marTop w:val="0"/>
                  <w:marBottom w:val="0"/>
                  <w:divBdr>
                    <w:top w:val="none" w:sz="0" w:space="0" w:color="auto"/>
                    <w:left w:val="none" w:sz="0" w:space="0" w:color="auto"/>
                    <w:bottom w:val="none" w:sz="0" w:space="0" w:color="auto"/>
                    <w:right w:val="none" w:sz="0" w:space="0" w:color="auto"/>
                  </w:divBdr>
                  <w:divsChild>
                    <w:div w:id="828440811">
                      <w:marLeft w:val="0"/>
                      <w:marRight w:val="0"/>
                      <w:marTop w:val="0"/>
                      <w:marBottom w:val="0"/>
                      <w:divBdr>
                        <w:top w:val="none" w:sz="0" w:space="0" w:color="auto"/>
                        <w:left w:val="none" w:sz="0" w:space="0" w:color="auto"/>
                        <w:bottom w:val="none" w:sz="0" w:space="0" w:color="auto"/>
                        <w:right w:val="none" w:sz="0" w:space="0" w:color="auto"/>
                      </w:divBdr>
                    </w:div>
                  </w:divsChild>
                </w:div>
                <w:div w:id="1506551149">
                  <w:marLeft w:val="0"/>
                  <w:marRight w:val="0"/>
                  <w:marTop w:val="0"/>
                  <w:marBottom w:val="0"/>
                  <w:divBdr>
                    <w:top w:val="none" w:sz="0" w:space="0" w:color="auto"/>
                    <w:left w:val="none" w:sz="0" w:space="0" w:color="auto"/>
                    <w:bottom w:val="none" w:sz="0" w:space="0" w:color="auto"/>
                    <w:right w:val="none" w:sz="0" w:space="0" w:color="auto"/>
                  </w:divBdr>
                  <w:divsChild>
                    <w:div w:id="1676879156">
                      <w:marLeft w:val="0"/>
                      <w:marRight w:val="0"/>
                      <w:marTop w:val="0"/>
                      <w:marBottom w:val="0"/>
                      <w:divBdr>
                        <w:top w:val="none" w:sz="0" w:space="0" w:color="auto"/>
                        <w:left w:val="none" w:sz="0" w:space="0" w:color="auto"/>
                        <w:bottom w:val="none" w:sz="0" w:space="0" w:color="auto"/>
                        <w:right w:val="none" w:sz="0" w:space="0" w:color="auto"/>
                      </w:divBdr>
                    </w:div>
                  </w:divsChild>
                </w:div>
                <w:div w:id="1529641172">
                  <w:marLeft w:val="0"/>
                  <w:marRight w:val="0"/>
                  <w:marTop w:val="0"/>
                  <w:marBottom w:val="0"/>
                  <w:divBdr>
                    <w:top w:val="none" w:sz="0" w:space="0" w:color="auto"/>
                    <w:left w:val="none" w:sz="0" w:space="0" w:color="auto"/>
                    <w:bottom w:val="none" w:sz="0" w:space="0" w:color="auto"/>
                    <w:right w:val="none" w:sz="0" w:space="0" w:color="auto"/>
                  </w:divBdr>
                  <w:divsChild>
                    <w:div w:id="17660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374924">
              <w:marLeft w:val="0"/>
              <w:marRight w:val="0"/>
              <w:marTop w:val="0"/>
              <w:marBottom w:val="0"/>
              <w:divBdr>
                <w:top w:val="none" w:sz="0" w:space="0" w:color="auto"/>
                <w:left w:val="none" w:sz="0" w:space="0" w:color="auto"/>
                <w:bottom w:val="none" w:sz="0" w:space="0" w:color="auto"/>
                <w:right w:val="none" w:sz="0" w:space="0" w:color="auto"/>
              </w:divBdr>
              <w:divsChild>
                <w:div w:id="565190790">
                  <w:marLeft w:val="0"/>
                  <w:marRight w:val="0"/>
                  <w:marTop w:val="0"/>
                  <w:marBottom w:val="0"/>
                  <w:divBdr>
                    <w:top w:val="none" w:sz="0" w:space="0" w:color="auto"/>
                    <w:left w:val="none" w:sz="0" w:space="0" w:color="auto"/>
                    <w:bottom w:val="none" w:sz="0" w:space="0" w:color="auto"/>
                    <w:right w:val="none" w:sz="0" w:space="0" w:color="auto"/>
                  </w:divBdr>
                </w:div>
              </w:divsChild>
            </w:div>
            <w:div w:id="751854881">
              <w:marLeft w:val="0"/>
              <w:marRight w:val="0"/>
              <w:marTop w:val="0"/>
              <w:marBottom w:val="0"/>
              <w:divBdr>
                <w:top w:val="none" w:sz="0" w:space="0" w:color="auto"/>
                <w:left w:val="none" w:sz="0" w:space="0" w:color="auto"/>
                <w:bottom w:val="none" w:sz="0" w:space="0" w:color="auto"/>
                <w:right w:val="none" w:sz="0" w:space="0" w:color="auto"/>
              </w:divBdr>
              <w:divsChild>
                <w:div w:id="192403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00087">
          <w:marLeft w:val="0"/>
          <w:marRight w:val="0"/>
          <w:marTop w:val="0"/>
          <w:marBottom w:val="0"/>
          <w:divBdr>
            <w:top w:val="none" w:sz="0" w:space="0" w:color="auto"/>
            <w:left w:val="none" w:sz="0" w:space="0" w:color="auto"/>
            <w:bottom w:val="none" w:sz="0" w:space="0" w:color="auto"/>
            <w:right w:val="none" w:sz="0" w:space="0" w:color="auto"/>
          </w:divBdr>
          <w:divsChild>
            <w:div w:id="139651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231">
      <w:bodyDiv w:val="1"/>
      <w:marLeft w:val="0"/>
      <w:marRight w:val="0"/>
      <w:marTop w:val="0"/>
      <w:marBottom w:val="0"/>
      <w:divBdr>
        <w:top w:val="none" w:sz="0" w:space="0" w:color="auto"/>
        <w:left w:val="none" w:sz="0" w:space="0" w:color="auto"/>
        <w:bottom w:val="none" w:sz="0" w:space="0" w:color="auto"/>
        <w:right w:val="none" w:sz="0" w:space="0" w:color="auto"/>
      </w:divBdr>
      <w:divsChild>
        <w:div w:id="905845453">
          <w:marLeft w:val="0"/>
          <w:marRight w:val="0"/>
          <w:marTop w:val="0"/>
          <w:marBottom w:val="0"/>
          <w:divBdr>
            <w:top w:val="none" w:sz="0" w:space="0" w:color="auto"/>
            <w:left w:val="none" w:sz="0" w:space="0" w:color="auto"/>
            <w:bottom w:val="none" w:sz="0" w:space="0" w:color="auto"/>
            <w:right w:val="none" w:sz="0" w:space="0" w:color="auto"/>
          </w:divBdr>
        </w:div>
        <w:div w:id="750322565">
          <w:marLeft w:val="0"/>
          <w:marRight w:val="0"/>
          <w:marTop w:val="0"/>
          <w:marBottom w:val="0"/>
          <w:divBdr>
            <w:top w:val="none" w:sz="0" w:space="0" w:color="auto"/>
            <w:left w:val="none" w:sz="0" w:space="0" w:color="auto"/>
            <w:bottom w:val="none" w:sz="0" w:space="0" w:color="auto"/>
            <w:right w:val="none" w:sz="0" w:space="0" w:color="auto"/>
          </w:divBdr>
        </w:div>
        <w:div w:id="1525364321">
          <w:marLeft w:val="0"/>
          <w:marRight w:val="0"/>
          <w:marTop w:val="0"/>
          <w:marBottom w:val="0"/>
          <w:divBdr>
            <w:top w:val="none" w:sz="0" w:space="0" w:color="auto"/>
            <w:left w:val="none" w:sz="0" w:space="0" w:color="auto"/>
            <w:bottom w:val="none" w:sz="0" w:space="0" w:color="auto"/>
            <w:right w:val="none" w:sz="0" w:space="0" w:color="auto"/>
          </w:divBdr>
          <w:divsChild>
            <w:div w:id="398752799">
              <w:marLeft w:val="0"/>
              <w:marRight w:val="0"/>
              <w:marTop w:val="0"/>
              <w:marBottom w:val="0"/>
              <w:divBdr>
                <w:top w:val="none" w:sz="0" w:space="0" w:color="auto"/>
                <w:left w:val="none" w:sz="0" w:space="0" w:color="auto"/>
                <w:bottom w:val="none" w:sz="0" w:space="0" w:color="auto"/>
                <w:right w:val="none" w:sz="0" w:space="0" w:color="auto"/>
              </w:divBdr>
            </w:div>
          </w:divsChild>
        </w:div>
        <w:div w:id="894506278">
          <w:marLeft w:val="0"/>
          <w:marRight w:val="0"/>
          <w:marTop w:val="0"/>
          <w:marBottom w:val="0"/>
          <w:divBdr>
            <w:top w:val="none" w:sz="0" w:space="0" w:color="auto"/>
            <w:left w:val="none" w:sz="0" w:space="0" w:color="auto"/>
            <w:bottom w:val="none" w:sz="0" w:space="0" w:color="auto"/>
            <w:right w:val="none" w:sz="0" w:space="0" w:color="auto"/>
          </w:divBdr>
          <w:divsChild>
            <w:div w:id="786705182">
              <w:marLeft w:val="0"/>
              <w:marRight w:val="0"/>
              <w:marTop w:val="0"/>
              <w:marBottom w:val="0"/>
              <w:divBdr>
                <w:top w:val="none" w:sz="0" w:space="0" w:color="auto"/>
                <w:left w:val="none" w:sz="0" w:space="0" w:color="auto"/>
                <w:bottom w:val="none" w:sz="0" w:space="0" w:color="auto"/>
                <w:right w:val="none" w:sz="0" w:space="0" w:color="auto"/>
              </w:divBdr>
            </w:div>
          </w:divsChild>
        </w:div>
        <w:div w:id="1642539247">
          <w:marLeft w:val="0"/>
          <w:marRight w:val="0"/>
          <w:marTop w:val="0"/>
          <w:marBottom w:val="0"/>
          <w:divBdr>
            <w:top w:val="none" w:sz="0" w:space="0" w:color="auto"/>
            <w:left w:val="none" w:sz="0" w:space="0" w:color="auto"/>
            <w:bottom w:val="none" w:sz="0" w:space="0" w:color="auto"/>
            <w:right w:val="none" w:sz="0" w:space="0" w:color="auto"/>
          </w:divBdr>
        </w:div>
        <w:div w:id="1616209213">
          <w:marLeft w:val="0"/>
          <w:marRight w:val="0"/>
          <w:marTop w:val="0"/>
          <w:marBottom w:val="0"/>
          <w:divBdr>
            <w:top w:val="none" w:sz="0" w:space="0" w:color="auto"/>
            <w:left w:val="none" w:sz="0" w:space="0" w:color="auto"/>
            <w:bottom w:val="none" w:sz="0" w:space="0" w:color="auto"/>
            <w:right w:val="none" w:sz="0" w:space="0" w:color="auto"/>
          </w:divBdr>
        </w:div>
        <w:div w:id="790586103">
          <w:marLeft w:val="0"/>
          <w:marRight w:val="0"/>
          <w:marTop w:val="0"/>
          <w:marBottom w:val="0"/>
          <w:divBdr>
            <w:top w:val="none" w:sz="0" w:space="0" w:color="auto"/>
            <w:left w:val="none" w:sz="0" w:space="0" w:color="auto"/>
            <w:bottom w:val="none" w:sz="0" w:space="0" w:color="auto"/>
            <w:right w:val="none" w:sz="0" w:space="0" w:color="auto"/>
          </w:divBdr>
          <w:divsChild>
            <w:div w:id="194946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2971">
      <w:bodyDiv w:val="1"/>
      <w:marLeft w:val="0"/>
      <w:marRight w:val="0"/>
      <w:marTop w:val="0"/>
      <w:marBottom w:val="0"/>
      <w:divBdr>
        <w:top w:val="none" w:sz="0" w:space="0" w:color="auto"/>
        <w:left w:val="none" w:sz="0" w:space="0" w:color="auto"/>
        <w:bottom w:val="none" w:sz="0" w:space="0" w:color="auto"/>
        <w:right w:val="none" w:sz="0" w:space="0" w:color="auto"/>
      </w:divBdr>
    </w:div>
    <w:div w:id="1606770272">
      <w:bodyDiv w:val="1"/>
      <w:marLeft w:val="0"/>
      <w:marRight w:val="0"/>
      <w:marTop w:val="0"/>
      <w:marBottom w:val="0"/>
      <w:divBdr>
        <w:top w:val="none" w:sz="0" w:space="0" w:color="auto"/>
        <w:left w:val="none" w:sz="0" w:space="0" w:color="auto"/>
        <w:bottom w:val="none" w:sz="0" w:space="0" w:color="auto"/>
        <w:right w:val="none" w:sz="0" w:space="0" w:color="auto"/>
      </w:divBdr>
    </w:div>
    <w:div w:id="1731221972">
      <w:bodyDiv w:val="1"/>
      <w:marLeft w:val="0"/>
      <w:marRight w:val="0"/>
      <w:marTop w:val="0"/>
      <w:marBottom w:val="0"/>
      <w:divBdr>
        <w:top w:val="none" w:sz="0" w:space="0" w:color="auto"/>
        <w:left w:val="none" w:sz="0" w:space="0" w:color="auto"/>
        <w:bottom w:val="none" w:sz="0" w:space="0" w:color="auto"/>
        <w:right w:val="none" w:sz="0" w:space="0" w:color="auto"/>
      </w:divBdr>
    </w:div>
    <w:div w:id="1840922894">
      <w:bodyDiv w:val="1"/>
      <w:marLeft w:val="0"/>
      <w:marRight w:val="0"/>
      <w:marTop w:val="0"/>
      <w:marBottom w:val="0"/>
      <w:divBdr>
        <w:top w:val="none" w:sz="0" w:space="0" w:color="auto"/>
        <w:left w:val="none" w:sz="0" w:space="0" w:color="auto"/>
        <w:bottom w:val="none" w:sz="0" w:space="0" w:color="auto"/>
        <w:right w:val="none" w:sz="0" w:space="0" w:color="auto"/>
      </w:divBdr>
    </w:div>
    <w:div w:id="1847135305">
      <w:bodyDiv w:val="1"/>
      <w:marLeft w:val="0"/>
      <w:marRight w:val="0"/>
      <w:marTop w:val="0"/>
      <w:marBottom w:val="0"/>
      <w:divBdr>
        <w:top w:val="none" w:sz="0" w:space="0" w:color="auto"/>
        <w:left w:val="none" w:sz="0" w:space="0" w:color="auto"/>
        <w:bottom w:val="none" w:sz="0" w:space="0" w:color="auto"/>
        <w:right w:val="none" w:sz="0" w:space="0" w:color="auto"/>
      </w:divBdr>
    </w:div>
    <w:div w:id="1884053835">
      <w:bodyDiv w:val="1"/>
      <w:marLeft w:val="0"/>
      <w:marRight w:val="0"/>
      <w:marTop w:val="0"/>
      <w:marBottom w:val="0"/>
      <w:divBdr>
        <w:top w:val="none" w:sz="0" w:space="0" w:color="auto"/>
        <w:left w:val="none" w:sz="0" w:space="0" w:color="auto"/>
        <w:bottom w:val="none" w:sz="0" w:space="0" w:color="auto"/>
        <w:right w:val="none" w:sz="0" w:space="0" w:color="auto"/>
      </w:divBdr>
    </w:div>
    <w:div w:id="2071541545">
      <w:bodyDiv w:val="1"/>
      <w:marLeft w:val="0"/>
      <w:marRight w:val="0"/>
      <w:marTop w:val="0"/>
      <w:marBottom w:val="0"/>
      <w:divBdr>
        <w:top w:val="none" w:sz="0" w:space="0" w:color="auto"/>
        <w:left w:val="none" w:sz="0" w:space="0" w:color="auto"/>
        <w:bottom w:val="none" w:sz="0" w:space="0" w:color="auto"/>
        <w:right w:val="none" w:sz="0" w:space="0" w:color="auto"/>
      </w:divBdr>
      <w:divsChild>
        <w:div w:id="309291682">
          <w:marLeft w:val="0"/>
          <w:marRight w:val="0"/>
          <w:marTop w:val="0"/>
          <w:marBottom w:val="0"/>
          <w:divBdr>
            <w:top w:val="none" w:sz="0" w:space="0" w:color="auto"/>
            <w:left w:val="none" w:sz="0" w:space="0" w:color="auto"/>
            <w:bottom w:val="none" w:sz="0" w:space="0" w:color="auto"/>
            <w:right w:val="none" w:sz="0" w:space="0" w:color="auto"/>
          </w:divBdr>
          <w:divsChild>
            <w:div w:id="2124574614">
              <w:marLeft w:val="0"/>
              <w:marRight w:val="0"/>
              <w:marTop w:val="0"/>
              <w:marBottom w:val="0"/>
              <w:divBdr>
                <w:top w:val="none" w:sz="0" w:space="0" w:color="auto"/>
                <w:left w:val="none" w:sz="0" w:space="0" w:color="auto"/>
                <w:bottom w:val="none" w:sz="0" w:space="0" w:color="auto"/>
                <w:right w:val="none" w:sz="0" w:space="0" w:color="auto"/>
              </w:divBdr>
            </w:div>
            <w:div w:id="1995522252">
              <w:marLeft w:val="0"/>
              <w:marRight w:val="0"/>
              <w:marTop w:val="0"/>
              <w:marBottom w:val="0"/>
              <w:divBdr>
                <w:top w:val="none" w:sz="0" w:space="0" w:color="auto"/>
                <w:left w:val="none" w:sz="0" w:space="0" w:color="auto"/>
                <w:bottom w:val="none" w:sz="0" w:space="0" w:color="auto"/>
                <w:right w:val="none" w:sz="0" w:space="0" w:color="auto"/>
              </w:divBdr>
            </w:div>
            <w:div w:id="1635718986">
              <w:marLeft w:val="0"/>
              <w:marRight w:val="0"/>
              <w:marTop w:val="0"/>
              <w:marBottom w:val="0"/>
              <w:divBdr>
                <w:top w:val="none" w:sz="0" w:space="0" w:color="auto"/>
                <w:left w:val="none" w:sz="0" w:space="0" w:color="auto"/>
                <w:bottom w:val="none" w:sz="0" w:space="0" w:color="auto"/>
                <w:right w:val="none" w:sz="0" w:space="0" w:color="auto"/>
              </w:divBdr>
            </w:div>
            <w:div w:id="188567164">
              <w:marLeft w:val="0"/>
              <w:marRight w:val="0"/>
              <w:marTop w:val="0"/>
              <w:marBottom w:val="0"/>
              <w:divBdr>
                <w:top w:val="none" w:sz="0" w:space="0" w:color="auto"/>
                <w:left w:val="none" w:sz="0" w:space="0" w:color="auto"/>
                <w:bottom w:val="none" w:sz="0" w:space="0" w:color="auto"/>
                <w:right w:val="none" w:sz="0" w:space="0" w:color="auto"/>
              </w:divBdr>
            </w:div>
            <w:div w:id="2064861395">
              <w:marLeft w:val="0"/>
              <w:marRight w:val="0"/>
              <w:marTop w:val="0"/>
              <w:marBottom w:val="0"/>
              <w:divBdr>
                <w:top w:val="none" w:sz="0" w:space="0" w:color="auto"/>
                <w:left w:val="none" w:sz="0" w:space="0" w:color="auto"/>
                <w:bottom w:val="none" w:sz="0" w:space="0" w:color="auto"/>
                <w:right w:val="none" w:sz="0" w:space="0" w:color="auto"/>
              </w:divBdr>
            </w:div>
            <w:div w:id="1747141945">
              <w:marLeft w:val="0"/>
              <w:marRight w:val="0"/>
              <w:marTop w:val="0"/>
              <w:marBottom w:val="0"/>
              <w:divBdr>
                <w:top w:val="none" w:sz="0" w:space="0" w:color="auto"/>
                <w:left w:val="none" w:sz="0" w:space="0" w:color="auto"/>
                <w:bottom w:val="none" w:sz="0" w:space="0" w:color="auto"/>
                <w:right w:val="none" w:sz="0" w:space="0" w:color="auto"/>
              </w:divBdr>
            </w:div>
            <w:div w:id="1113862701">
              <w:marLeft w:val="0"/>
              <w:marRight w:val="0"/>
              <w:marTop w:val="0"/>
              <w:marBottom w:val="0"/>
              <w:divBdr>
                <w:top w:val="none" w:sz="0" w:space="0" w:color="auto"/>
                <w:left w:val="none" w:sz="0" w:space="0" w:color="auto"/>
                <w:bottom w:val="none" w:sz="0" w:space="0" w:color="auto"/>
                <w:right w:val="none" w:sz="0" w:space="0" w:color="auto"/>
              </w:divBdr>
            </w:div>
            <w:div w:id="12342279">
              <w:marLeft w:val="0"/>
              <w:marRight w:val="0"/>
              <w:marTop w:val="0"/>
              <w:marBottom w:val="0"/>
              <w:divBdr>
                <w:top w:val="none" w:sz="0" w:space="0" w:color="auto"/>
                <w:left w:val="none" w:sz="0" w:space="0" w:color="auto"/>
                <w:bottom w:val="none" w:sz="0" w:space="0" w:color="auto"/>
                <w:right w:val="none" w:sz="0" w:space="0" w:color="auto"/>
              </w:divBdr>
              <w:divsChild>
                <w:div w:id="2122843543">
                  <w:marLeft w:val="0"/>
                  <w:marRight w:val="0"/>
                  <w:marTop w:val="0"/>
                  <w:marBottom w:val="0"/>
                  <w:divBdr>
                    <w:top w:val="none" w:sz="0" w:space="0" w:color="auto"/>
                    <w:left w:val="none" w:sz="0" w:space="0" w:color="auto"/>
                    <w:bottom w:val="none" w:sz="0" w:space="0" w:color="auto"/>
                    <w:right w:val="none" w:sz="0" w:space="0" w:color="auto"/>
                  </w:divBdr>
                </w:div>
              </w:divsChild>
            </w:div>
            <w:div w:id="1756390638">
              <w:marLeft w:val="0"/>
              <w:marRight w:val="0"/>
              <w:marTop w:val="0"/>
              <w:marBottom w:val="0"/>
              <w:divBdr>
                <w:top w:val="none" w:sz="0" w:space="0" w:color="auto"/>
                <w:left w:val="none" w:sz="0" w:space="0" w:color="auto"/>
                <w:bottom w:val="none" w:sz="0" w:space="0" w:color="auto"/>
                <w:right w:val="none" w:sz="0" w:space="0" w:color="auto"/>
              </w:divBdr>
              <w:divsChild>
                <w:div w:id="888228872">
                  <w:marLeft w:val="0"/>
                  <w:marRight w:val="0"/>
                  <w:marTop w:val="0"/>
                  <w:marBottom w:val="0"/>
                  <w:divBdr>
                    <w:top w:val="none" w:sz="0" w:space="0" w:color="auto"/>
                    <w:left w:val="none" w:sz="0" w:space="0" w:color="auto"/>
                    <w:bottom w:val="none" w:sz="0" w:space="0" w:color="auto"/>
                    <w:right w:val="none" w:sz="0" w:space="0" w:color="auto"/>
                  </w:divBdr>
                </w:div>
              </w:divsChild>
            </w:div>
            <w:div w:id="369648339">
              <w:marLeft w:val="0"/>
              <w:marRight w:val="0"/>
              <w:marTop w:val="0"/>
              <w:marBottom w:val="0"/>
              <w:divBdr>
                <w:top w:val="none" w:sz="0" w:space="0" w:color="auto"/>
                <w:left w:val="none" w:sz="0" w:space="0" w:color="auto"/>
                <w:bottom w:val="none" w:sz="0" w:space="0" w:color="auto"/>
                <w:right w:val="none" w:sz="0" w:space="0" w:color="auto"/>
              </w:divBdr>
            </w:div>
            <w:div w:id="1449857642">
              <w:marLeft w:val="0"/>
              <w:marRight w:val="0"/>
              <w:marTop w:val="0"/>
              <w:marBottom w:val="0"/>
              <w:divBdr>
                <w:top w:val="none" w:sz="0" w:space="0" w:color="auto"/>
                <w:left w:val="none" w:sz="0" w:space="0" w:color="auto"/>
                <w:bottom w:val="none" w:sz="0" w:space="0" w:color="auto"/>
                <w:right w:val="none" w:sz="0" w:space="0" w:color="auto"/>
              </w:divBdr>
            </w:div>
            <w:div w:id="1784836077">
              <w:marLeft w:val="0"/>
              <w:marRight w:val="0"/>
              <w:marTop w:val="0"/>
              <w:marBottom w:val="0"/>
              <w:divBdr>
                <w:top w:val="none" w:sz="0" w:space="0" w:color="auto"/>
                <w:left w:val="none" w:sz="0" w:space="0" w:color="auto"/>
                <w:bottom w:val="none" w:sz="0" w:space="0" w:color="auto"/>
                <w:right w:val="none" w:sz="0" w:space="0" w:color="auto"/>
              </w:divBdr>
            </w:div>
            <w:div w:id="160053077">
              <w:marLeft w:val="0"/>
              <w:marRight w:val="0"/>
              <w:marTop w:val="0"/>
              <w:marBottom w:val="0"/>
              <w:divBdr>
                <w:top w:val="none" w:sz="0" w:space="0" w:color="auto"/>
                <w:left w:val="none" w:sz="0" w:space="0" w:color="auto"/>
                <w:bottom w:val="none" w:sz="0" w:space="0" w:color="auto"/>
                <w:right w:val="none" w:sz="0" w:space="0" w:color="auto"/>
              </w:divBdr>
            </w:div>
            <w:div w:id="1377194470">
              <w:marLeft w:val="0"/>
              <w:marRight w:val="0"/>
              <w:marTop w:val="0"/>
              <w:marBottom w:val="0"/>
              <w:divBdr>
                <w:top w:val="none" w:sz="0" w:space="0" w:color="auto"/>
                <w:left w:val="none" w:sz="0" w:space="0" w:color="auto"/>
                <w:bottom w:val="none" w:sz="0" w:space="0" w:color="auto"/>
                <w:right w:val="none" w:sz="0" w:space="0" w:color="auto"/>
              </w:divBdr>
              <w:divsChild>
                <w:div w:id="163363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78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base.garant.ru/1218507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base.garant.ru/12167036/3e22e51c74db8e0b182fad67b502e640/"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4B6C96AD6813BC6BB1996AB477B1895EF3BAE0A702461BE84D7645EF5A5B644596638AE26CCH" TargetMode="External"/><Relationship Id="rId20" Type="http://schemas.openxmlformats.org/officeDocument/2006/relationships/hyperlink" Target="http://base.garant.ru/12164247/3d3a9e2eb4f30c73ea6671464e2a54b5/"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24" Type="http://schemas.openxmlformats.org/officeDocument/2006/relationships/hyperlink" Target="http://legalacts.ru/doc/59_FZ-o-porjadke-rassmotrenija-obrawenij-grazhdan-rossijskoj-federacii/" TargetMode="External"/><Relationship Id="rId5" Type="http://schemas.openxmlformats.org/officeDocument/2006/relationships/hyperlink" Target="http://internet.garant.ru/" TargetMode="External"/><Relationship Id="rId15" Type="http://schemas.openxmlformats.org/officeDocument/2006/relationships/hyperlink" Target="consultantplus://offline/ref=24B6C96AD6813BC6BB1996AB477B1895EF3BAE0A702461BE84D7645EF5A5B644596638AE26CCH" TargetMode="External"/><Relationship Id="rId23" Type="http://schemas.openxmlformats.org/officeDocument/2006/relationships/hyperlink" Target="http://base.garant.ru/12184522/5633a92d35b966c2ba2f1e859e7bdd69/" TargetMode="External"/><Relationship Id="rId10" Type="http://schemas.openxmlformats.org/officeDocument/2006/relationships/hyperlink" Target="http://internet.garant.ru/" TargetMode="External"/><Relationship Id="rId19" Type="http://schemas.openxmlformats.org/officeDocument/2006/relationships/hyperlink" Target="http://base.garant.ru/71581486/"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base.garant.ru/12184522/5633a92d35b966c2ba2f1e859e7bdd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10614</Words>
  <Characters>60506</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cp:revision>
  <cp:lastPrinted>2019-12-19T07:44:00Z</cp:lastPrinted>
  <dcterms:created xsi:type="dcterms:W3CDTF">2019-12-19T04:45:00Z</dcterms:created>
  <dcterms:modified xsi:type="dcterms:W3CDTF">2019-12-19T07:45:00Z</dcterms:modified>
</cp:coreProperties>
</file>